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CF" w:rsidRDefault="00613FCA" w:rsidP="00454BCF">
      <w:pPr>
        <w:jc w:val="center"/>
        <w:rPr>
          <w:rFonts w:asciiTheme="majorEastAsia" w:eastAsiaTheme="majorEastAsia" w:hAnsiTheme="majorEastAsia"/>
          <w:b/>
          <w:sz w:val="44"/>
          <w:szCs w:val="44"/>
        </w:rPr>
      </w:pPr>
      <w:r w:rsidRPr="00454BCF">
        <w:rPr>
          <w:rFonts w:asciiTheme="majorEastAsia" w:eastAsiaTheme="majorEastAsia" w:hAnsiTheme="majorEastAsia" w:hint="eastAsia"/>
          <w:b/>
          <w:sz w:val="44"/>
          <w:szCs w:val="44"/>
        </w:rPr>
        <w:t>广州市黄埔职业技术学校</w:t>
      </w:r>
    </w:p>
    <w:p w:rsidR="008C4B4D" w:rsidRPr="00454BCF" w:rsidRDefault="00613FCA" w:rsidP="00454BCF">
      <w:pPr>
        <w:jc w:val="center"/>
        <w:rPr>
          <w:rFonts w:asciiTheme="majorEastAsia" w:eastAsiaTheme="majorEastAsia" w:hAnsiTheme="majorEastAsia"/>
          <w:b/>
          <w:sz w:val="44"/>
          <w:szCs w:val="44"/>
        </w:rPr>
      </w:pPr>
      <w:r w:rsidRPr="00454BCF">
        <w:rPr>
          <w:rFonts w:asciiTheme="majorEastAsia" w:eastAsiaTheme="majorEastAsia" w:hAnsiTheme="majorEastAsia" w:hint="eastAsia"/>
          <w:b/>
          <w:sz w:val="44"/>
          <w:szCs w:val="44"/>
        </w:rPr>
        <w:t>执行</w:t>
      </w:r>
      <w:r w:rsidR="00454BCF">
        <w:rPr>
          <w:rFonts w:asciiTheme="majorEastAsia" w:eastAsiaTheme="majorEastAsia" w:hAnsiTheme="majorEastAsia" w:hint="eastAsia"/>
          <w:b/>
          <w:sz w:val="44"/>
          <w:szCs w:val="44"/>
        </w:rPr>
        <w:t>和</w:t>
      </w:r>
      <w:r w:rsidRPr="00454BCF">
        <w:rPr>
          <w:rFonts w:asciiTheme="majorEastAsia" w:eastAsiaTheme="majorEastAsia" w:hAnsiTheme="majorEastAsia" w:hint="eastAsia"/>
          <w:b/>
          <w:sz w:val="44"/>
          <w:szCs w:val="44"/>
        </w:rPr>
        <w:t>落实职业教育国家教学基本文件情况的报告</w:t>
      </w:r>
    </w:p>
    <w:p w:rsidR="00613FCA" w:rsidRPr="00454BCF" w:rsidRDefault="00613FCA">
      <w:pPr>
        <w:rPr>
          <w:rFonts w:ascii="仿宋" w:eastAsia="仿宋" w:hAnsi="仿宋"/>
          <w:sz w:val="32"/>
          <w:szCs w:val="32"/>
        </w:rPr>
      </w:pPr>
    </w:p>
    <w:p w:rsidR="00613FCA" w:rsidRPr="00454BCF" w:rsidRDefault="005F1839">
      <w:pPr>
        <w:rPr>
          <w:rFonts w:ascii="仿宋" w:eastAsia="仿宋" w:hAnsi="仿宋"/>
          <w:sz w:val="32"/>
          <w:szCs w:val="32"/>
        </w:rPr>
      </w:pPr>
      <w:r>
        <w:rPr>
          <w:rFonts w:ascii="仿宋" w:eastAsia="仿宋" w:hAnsi="仿宋" w:hint="eastAsia"/>
          <w:sz w:val="32"/>
          <w:szCs w:val="32"/>
        </w:rPr>
        <w:t xml:space="preserve">    </w:t>
      </w:r>
      <w:r w:rsidRPr="005F1839">
        <w:rPr>
          <w:rFonts w:ascii="黑体" w:eastAsia="黑体" w:hAnsi="黑体" w:hint="eastAsia"/>
          <w:b/>
          <w:sz w:val="32"/>
          <w:szCs w:val="32"/>
        </w:rPr>
        <w:t>一、执行情况。</w:t>
      </w:r>
    </w:p>
    <w:p w:rsidR="00613FCA" w:rsidRPr="000D7910" w:rsidRDefault="008C3A74" w:rsidP="008C3A74">
      <w:pPr>
        <w:ind w:firstLine="645"/>
        <w:rPr>
          <w:rFonts w:asciiTheme="minorEastAsia" w:hAnsiTheme="minorEastAsia"/>
          <w:b/>
          <w:sz w:val="32"/>
          <w:szCs w:val="32"/>
        </w:rPr>
      </w:pPr>
      <w:r w:rsidRPr="000D7910">
        <w:rPr>
          <w:rFonts w:asciiTheme="minorEastAsia" w:hAnsiTheme="minorEastAsia" w:hint="eastAsia"/>
          <w:b/>
          <w:sz w:val="32"/>
          <w:szCs w:val="32"/>
        </w:rPr>
        <w:t>（一）高度重视、培训学习</w:t>
      </w:r>
    </w:p>
    <w:p w:rsidR="008C3A74" w:rsidRDefault="000D7910" w:rsidP="008C3A74">
      <w:pPr>
        <w:ind w:firstLine="645"/>
        <w:rPr>
          <w:rFonts w:ascii="仿宋" w:eastAsia="仿宋" w:hAnsi="仿宋"/>
          <w:sz w:val="32"/>
          <w:szCs w:val="32"/>
        </w:rPr>
      </w:pPr>
      <w:r>
        <w:rPr>
          <w:rFonts w:ascii="仿宋" w:eastAsia="仿宋" w:hAnsi="仿宋" w:hint="eastAsia"/>
          <w:sz w:val="32"/>
          <w:szCs w:val="32"/>
        </w:rPr>
        <w:t>近年来，教育部根据经济社会发展实际，组织研制并发布了系列职业教育国家教学基本文件，为职业学校开展办学，组织实施技能人才培养提供了基本依据和政策保障。为深入贯彻党的二十大精神，贯彻落实新修订的职业教育法，强化学校教学组织的实施与规范化管理，学校党总支和领导班子高度重视，通过多种途径与方式学习相关法规和政策文件</w:t>
      </w:r>
      <w:r w:rsidR="00091809">
        <w:rPr>
          <w:rFonts w:ascii="仿宋" w:eastAsia="仿宋" w:hAnsi="仿宋" w:hint="eastAsia"/>
          <w:sz w:val="32"/>
          <w:szCs w:val="32"/>
        </w:rPr>
        <w:t>，在校内形成了广泛共识和推动合力</w:t>
      </w:r>
      <w:r>
        <w:rPr>
          <w:rFonts w:ascii="仿宋" w:eastAsia="仿宋" w:hAnsi="仿宋" w:hint="eastAsia"/>
          <w:sz w:val="32"/>
          <w:szCs w:val="32"/>
        </w:rPr>
        <w:t>。具体形式如下：</w:t>
      </w:r>
    </w:p>
    <w:p w:rsidR="000D7910" w:rsidRDefault="000D7910" w:rsidP="008C3A74">
      <w:pPr>
        <w:ind w:firstLine="645"/>
        <w:rPr>
          <w:rFonts w:ascii="仿宋" w:eastAsia="仿宋" w:hAnsi="仿宋"/>
          <w:sz w:val="32"/>
          <w:szCs w:val="32"/>
        </w:rPr>
      </w:pPr>
      <w:r>
        <w:rPr>
          <w:rFonts w:ascii="仿宋" w:eastAsia="仿宋" w:hAnsi="仿宋" w:hint="eastAsia"/>
          <w:sz w:val="32"/>
          <w:szCs w:val="32"/>
        </w:rPr>
        <w:t>1.学校党总支组织全体党员开展学习。</w:t>
      </w:r>
    </w:p>
    <w:p w:rsidR="000D7910" w:rsidRDefault="000D7910" w:rsidP="008C3A74">
      <w:pPr>
        <w:ind w:firstLine="645"/>
        <w:rPr>
          <w:rFonts w:ascii="仿宋" w:eastAsia="仿宋" w:hAnsi="仿宋"/>
          <w:sz w:val="32"/>
          <w:szCs w:val="32"/>
        </w:rPr>
      </w:pPr>
      <w:r>
        <w:rPr>
          <w:rFonts w:ascii="仿宋" w:eastAsia="仿宋" w:hAnsi="仿宋" w:hint="eastAsia"/>
          <w:sz w:val="32"/>
          <w:szCs w:val="32"/>
        </w:rPr>
        <w:t>2.学校行政办公会议成员</w:t>
      </w:r>
      <w:r w:rsidR="006D33AE">
        <w:rPr>
          <w:rFonts w:ascii="仿宋" w:eastAsia="仿宋" w:hAnsi="仿宋" w:hint="eastAsia"/>
          <w:sz w:val="32"/>
          <w:szCs w:val="32"/>
        </w:rPr>
        <w:t>在</w:t>
      </w:r>
      <w:r>
        <w:rPr>
          <w:rFonts w:ascii="仿宋" w:eastAsia="仿宋" w:hAnsi="仿宋" w:hint="eastAsia"/>
          <w:sz w:val="32"/>
          <w:szCs w:val="32"/>
        </w:rPr>
        <w:t>会议</w:t>
      </w:r>
      <w:r w:rsidR="006D33AE">
        <w:rPr>
          <w:rFonts w:ascii="仿宋" w:eastAsia="仿宋" w:hAnsi="仿宋" w:hint="eastAsia"/>
          <w:sz w:val="32"/>
          <w:szCs w:val="32"/>
        </w:rPr>
        <w:t>上集</w:t>
      </w:r>
      <w:r>
        <w:rPr>
          <w:rFonts w:ascii="仿宋" w:eastAsia="仿宋" w:hAnsi="仿宋" w:hint="eastAsia"/>
          <w:sz w:val="32"/>
          <w:szCs w:val="32"/>
        </w:rPr>
        <w:t>中学习</w:t>
      </w:r>
      <w:r w:rsidR="006D33AE">
        <w:rPr>
          <w:rFonts w:ascii="仿宋" w:eastAsia="仿宋" w:hAnsi="仿宋" w:hint="eastAsia"/>
          <w:sz w:val="32"/>
          <w:szCs w:val="32"/>
        </w:rPr>
        <w:t>三十分钟</w:t>
      </w:r>
      <w:r>
        <w:rPr>
          <w:rFonts w:ascii="仿宋" w:eastAsia="仿宋" w:hAnsi="仿宋" w:hint="eastAsia"/>
          <w:sz w:val="32"/>
          <w:szCs w:val="32"/>
        </w:rPr>
        <w:t>。</w:t>
      </w:r>
    </w:p>
    <w:p w:rsidR="000D7910" w:rsidRDefault="000D7910" w:rsidP="006D33AE">
      <w:pPr>
        <w:ind w:firstLine="645"/>
        <w:rPr>
          <w:rFonts w:ascii="仿宋" w:eastAsia="仿宋" w:hAnsi="仿宋"/>
          <w:sz w:val="32"/>
          <w:szCs w:val="32"/>
        </w:rPr>
      </w:pPr>
      <w:r>
        <w:rPr>
          <w:rFonts w:ascii="仿宋" w:eastAsia="仿宋" w:hAnsi="仿宋" w:hint="eastAsia"/>
          <w:sz w:val="32"/>
          <w:szCs w:val="32"/>
        </w:rPr>
        <w:t>3.先后三次邀请职教专家</w:t>
      </w:r>
      <w:r w:rsidR="006D33AE">
        <w:rPr>
          <w:rFonts w:ascii="仿宋" w:eastAsia="仿宋" w:hAnsi="仿宋" w:hint="eastAsia"/>
          <w:sz w:val="32"/>
          <w:szCs w:val="32"/>
        </w:rPr>
        <w:t>来校给教职员工做职业教育法、国家职业教育发展规划、当前职业教育政策解读专题培训。</w:t>
      </w:r>
    </w:p>
    <w:p w:rsidR="006D33AE" w:rsidRDefault="00FA78CC" w:rsidP="006D33AE">
      <w:pPr>
        <w:ind w:firstLine="645"/>
        <w:rPr>
          <w:rFonts w:ascii="仿宋" w:eastAsia="仿宋" w:hAnsi="仿宋"/>
          <w:sz w:val="32"/>
          <w:szCs w:val="32"/>
        </w:rPr>
      </w:pPr>
      <w:r>
        <w:rPr>
          <w:rFonts w:ascii="仿宋" w:eastAsia="仿宋" w:hAnsi="仿宋" w:hint="eastAsia"/>
          <w:sz w:val="32"/>
          <w:szCs w:val="32"/>
        </w:rPr>
        <w:t>4.安排学校行政干部参加对口业务培训，安排骨干教师参加国家、省、市各级培训项目。</w:t>
      </w:r>
    </w:p>
    <w:p w:rsidR="000D7910" w:rsidRDefault="00FA78CC" w:rsidP="001044C4">
      <w:pPr>
        <w:ind w:firstLine="645"/>
        <w:rPr>
          <w:rFonts w:ascii="仿宋" w:eastAsia="仿宋" w:hAnsi="仿宋"/>
          <w:sz w:val="32"/>
          <w:szCs w:val="32"/>
        </w:rPr>
      </w:pPr>
      <w:r>
        <w:rPr>
          <w:rFonts w:ascii="仿宋" w:eastAsia="仿宋" w:hAnsi="仿宋" w:hint="eastAsia"/>
          <w:sz w:val="32"/>
          <w:szCs w:val="32"/>
        </w:rPr>
        <w:t>5.在学校集中组织的教师培训中，第一段均安排职业教育政策与文件解读的专题学习。</w:t>
      </w:r>
    </w:p>
    <w:p w:rsidR="008C3A74" w:rsidRPr="001044C4" w:rsidRDefault="008C3A74" w:rsidP="008C3A74">
      <w:pPr>
        <w:ind w:firstLine="645"/>
        <w:rPr>
          <w:rFonts w:asciiTheme="minorEastAsia" w:hAnsiTheme="minorEastAsia"/>
          <w:b/>
          <w:sz w:val="32"/>
          <w:szCs w:val="32"/>
        </w:rPr>
      </w:pPr>
      <w:r w:rsidRPr="001044C4">
        <w:rPr>
          <w:rFonts w:asciiTheme="minorEastAsia" w:hAnsiTheme="minorEastAsia" w:hint="eastAsia"/>
          <w:b/>
          <w:sz w:val="32"/>
          <w:szCs w:val="32"/>
        </w:rPr>
        <w:t>（二）制度建设、分工落实</w:t>
      </w:r>
    </w:p>
    <w:p w:rsidR="008C3A74" w:rsidRDefault="001044C4" w:rsidP="008C3A74">
      <w:pPr>
        <w:ind w:firstLine="645"/>
        <w:rPr>
          <w:rFonts w:ascii="仿宋" w:eastAsia="仿宋" w:hAnsi="仿宋"/>
          <w:sz w:val="32"/>
          <w:szCs w:val="32"/>
        </w:rPr>
      </w:pPr>
      <w:r>
        <w:rPr>
          <w:rFonts w:ascii="仿宋" w:eastAsia="仿宋" w:hAnsi="仿宋" w:hint="eastAsia"/>
          <w:sz w:val="32"/>
          <w:szCs w:val="32"/>
        </w:rPr>
        <w:t>根据国家教学基本文件要求，按照学校部门的分工，学校针对专业设置管理、人才培养方案制订实施与现行国家教学标准执行、教材</w:t>
      </w:r>
      <w:r>
        <w:rPr>
          <w:rFonts w:ascii="仿宋" w:eastAsia="仿宋" w:hAnsi="仿宋" w:hint="eastAsia"/>
          <w:sz w:val="32"/>
          <w:szCs w:val="32"/>
        </w:rPr>
        <w:lastRenderedPageBreak/>
        <w:t>建设管理、学生实习组织、</w:t>
      </w:r>
      <w:r w:rsidR="00544650">
        <w:rPr>
          <w:rFonts w:ascii="仿宋" w:eastAsia="仿宋" w:hAnsi="仿宋" w:hint="eastAsia"/>
          <w:sz w:val="32"/>
          <w:szCs w:val="32"/>
        </w:rPr>
        <w:t>质量保障等五个方面，先后制订、修订完善了学校的各项管理制度与办法，并将制度落到实处。具体如下：</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1.1广州市黄埔职业技术学校专业新设、预警、评价及动态调整实施办法</w:t>
      </w:r>
      <w:r>
        <w:rPr>
          <w:rFonts w:ascii="仿宋" w:eastAsia="仿宋" w:hAnsi="仿宋" w:hint="eastAsia"/>
          <w:sz w:val="32"/>
          <w:szCs w:val="32"/>
        </w:rPr>
        <w:t>；</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1.2广州市黄埔职业技术学校专业指导委员会章程</w:t>
      </w:r>
      <w:r>
        <w:rPr>
          <w:rFonts w:ascii="仿宋" w:eastAsia="仿宋" w:hAnsi="仿宋" w:hint="eastAsia"/>
          <w:sz w:val="32"/>
          <w:szCs w:val="32"/>
        </w:rPr>
        <w:t>；</w:t>
      </w:r>
    </w:p>
    <w:p w:rsidR="00544650" w:rsidRPr="003F380A" w:rsidRDefault="00544650" w:rsidP="008C3A74">
      <w:pPr>
        <w:ind w:firstLine="645"/>
        <w:rPr>
          <w:rFonts w:ascii="仿宋" w:eastAsia="仿宋" w:hAnsi="仿宋"/>
          <w:color w:val="000000" w:themeColor="text1"/>
          <w:sz w:val="32"/>
          <w:szCs w:val="32"/>
        </w:rPr>
      </w:pPr>
      <w:r w:rsidRPr="003F380A">
        <w:rPr>
          <w:rFonts w:ascii="仿宋" w:eastAsia="仿宋" w:hAnsi="仿宋" w:hint="eastAsia"/>
          <w:color w:val="000000" w:themeColor="text1"/>
          <w:sz w:val="32"/>
          <w:szCs w:val="32"/>
        </w:rPr>
        <w:t>2.1广州市黄埔职业技术学校人才培养方案制（修）订与实施管理办法；</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3.1广州市黄埔职业技术学校教材管理制度</w:t>
      </w:r>
      <w:r>
        <w:rPr>
          <w:rFonts w:ascii="仿宋" w:eastAsia="仿宋" w:hAnsi="仿宋" w:hint="eastAsia"/>
          <w:sz w:val="32"/>
          <w:szCs w:val="32"/>
        </w:rPr>
        <w:t>；</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4.1广州市黄埔职业技术学校毕业生顶岗实习工作制度</w:t>
      </w:r>
      <w:r>
        <w:rPr>
          <w:rFonts w:ascii="仿宋" w:eastAsia="仿宋" w:hAnsi="仿宋" w:hint="eastAsia"/>
          <w:sz w:val="32"/>
          <w:szCs w:val="32"/>
        </w:rPr>
        <w:t>；</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4.2广州市黄埔职业技术学校顶岗实习管理办法</w:t>
      </w:r>
      <w:r>
        <w:rPr>
          <w:rFonts w:ascii="仿宋" w:eastAsia="仿宋" w:hAnsi="仿宋" w:hint="eastAsia"/>
          <w:sz w:val="32"/>
          <w:szCs w:val="32"/>
        </w:rPr>
        <w:t>；</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5.1广州市黄埔职业技术学校行政干部值日制度</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5.2广州市黄埔职业技术学校</w:t>
      </w:r>
      <w:proofErr w:type="gramStart"/>
      <w:r w:rsidRPr="00544650">
        <w:rPr>
          <w:rFonts w:ascii="仿宋" w:eastAsia="仿宋" w:hAnsi="仿宋" w:hint="eastAsia"/>
          <w:sz w:val="32"/>
          <w:szCs w:val="32"/>
        </w:rPr>
        <w:t>教学巡堂及</w:t>
      </w:r>
      <w:proofErr w:type="gramEnd"/>
      <w:r w:rsidRPr="00544650">
        <w:rPr>
          <w:rFonts w:ascii="仿宋" w:eastAsia="仿宋" w:hAnsi="仿宋" w:hint="eastAsia"/>
          <w:sz w:val="32"/>
          <w:szCs w:val="32"/>
        </w:rPr>
        <w:t>听课、评课管理办法</w:t>
      </w:r>
      <w:r>
        <w:rPr>
          <w:rFonts w:ascii="仿宋" w:eastAsia="仿宋" w:hAnsi="仿宋" w:hint="eastAsia"/>
          <w:sz w:val="32"/>
          <w:szCs w:val="32"/>
        </w:rPr>
        <w:t>；</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5.3广州市黄埔职业技术学校教学督导管理制度</w:t>
      </w:r>
      <w:r>
        <w:rPr>
          <w:rFonts w:ascii="仿宋" w:eastAsia="仿宋" w:hAnsi="仿宋" w:hint="eastAsia"/>
          <w:sz w:val="32"/>
          <w:szCs w:val="32"/>
        </w:rPr>
        <w:t>；</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5.4广州市黄埔职业技术学校教研管理办法</w:t>
      </w:r>
      <w:r>
        <w:rPr>
          <w:rFonts w:ascii="仿宋" w:eastAsia="仿宋" w:hAnsi="仿宋" w:hint="eastAsia"/>
          <w:sz w:val="32"/>
          <w:szCs w:val="32"/>
        </w:rPr>
        <w:t>；</w:t>
      </w:r>
    </w:p>
    <w:p w:rsidR="00544650" w:rsidRDefault="00544650" w:rsidP="008C3A74">
      <w:pPr>
        <w:ind w:firstLine="645"/>
        <w:rPr>
          <w:rFonts w:ascii="仿宋" w:eastAsia="仿宋" w:hAnsi="仿宋"/>
          <w:sz w:val="32"/>
          <w:szCs w:val="32"/>
        </w:rPr>
      </w:pPr>
      <w:r w:rsidRPr="00544650">
        <w:rPr>
          <w:rFonts w:ascii="仿宋" w:eastAsia="仿宋" w:hAnsi="仿宋" w:hint="eastAsia"/>
          <w:sz w:val="32"/>
          <w:szCs w:val="32"/>
        </w:rPr>
        <w:t>5.5广州市黄埔职业技术学校教育教学事故处理办法</w:t>
      </w:r>
      <w:r>
        <w:rPr>
          <w:rFonts w:ascii="仿宋" w:eastAsia="仿宋" w:hAnsi="仿宋" w:hint="eastAsia"/>
          <w:sz w:val="32"/>
          <w:szCs w:val="32"/>
        </w:rPr>
        <w:t>；</w:t>
      </w:r>
    </w:p>
    <w:p w:rsidR="00544650" w:rsidRPr="00A261A5" w:rsidRDefault="00544650" w:rsidP="008C3A74">
      <w:pPr>
        <w:ind w:firstLine="645"/>
        <w:rPr>
          <w:rFonts w:ascii="仿宋" w:eastAsia="仿宋" w:hAnsi="仿宋"/>
          <w:color w:val="000000" w:themeColor="text1"/>
          <w:sz w:val="32"/>
          <w:szCs w:val="32"/>
        </w:rPr>
      </w:pPr>
      <w:r w:rsidRPr="00A261A5">
        <w:rPr>
          <w:rFonts w:ascii="仿宋" w:eastAsia="仿宋" w:hAnsi="仿宋" w:hint="eastAsia"/>
          <w:color w:val="000000" w:themeColor="text1"/>
          <w:sz w:val="32"/>
          <w:szCs w:val="32"/>
        </w:rPr>
        <w:t>5.6广州市黄埔职业技术学校学生学业水平（毕业标准）评价管理办法。</w:t>
      </w:r>
    </w:p>
    <w:p w:rsidR="007723E7" w:rsidRDefault="00CB5FB8" w:rsidP="007723E7">
      <w:pPr>
        <w:ind w:firstLine="645"/>
        <w:rPr>
          <w:rFonts w:ascii="仿宋" w:eastAsia="仿宋" w:hAnsi="仿宋"/>
          <w:sz w:val="32"/>
          <w:szCs w:val="32"/>
        </w:rPr>
      </w:pPr>
      <w:r w:rsidRPr="00CB5FB8">
        <w:rPr>
          <w:rFonts w:ascii="黑体" w:eastAsia="黑体" w:hAnsi="黑体" w:hint="eastAsia"/>
          <w:b/>
          <w:sz w:val="32"/>
          <w:szCs w:val="32"/>
        </w:rPr>
        <w:t>二、落实情况。</w:t>
      </w:r>
    </w:p>
    <w:p w:rsidR="00CB5FB8" w:rsidRPr="0092354B" w:rsidRDefault="0092354B">
      <w:pPr>
        <w:rPr>
          <w:rFonts w:asciiTheme="minorEastAsia" w:hAnsiTheme="minorEastAsia"/>
          <w:b/>
          <w:sz w:val="32"/>
          <w:szCs w:val="32"/>
        </w:rPr>
      </w:pPr>
      <w:r>
        <w:rPr>
          <w:rFonts w:ascii="仿宋" w:eastAsia="仿宋" w:hAnsi="仿宋" w:hint="eastAsia"/>
          <w:sz w:val="32"/>
          <w:szCs w:val="32"/>
        </w:rPr>
        <w:t xml:space="preserve">    </w:t>
      </w:r>
      <w:r w:rsidRPr="0092354B">
        <w:rPr>
          <w:rFonts w:asciiTheme="minorEastAsia" w:hAnsiTheme="minorEastAsia" w:hint="eastAsia"/>
          <w:b/>
          <w:sz w:val="32"/>
          <w:szCs w:val="32"/>
        </w:rPr>
        <w:t>（一）专业设置管理</w:t>
      </w:r>
    </w:p>
    <w:p w:rsidR="00543557" w:rsidRPr="00543557" w:rsidRDefault="00543557" w:rsidP="00543557">
      <w:pPr>
        <w:ind w:firstLine="645"/>
        <w:rPr>
          <w:rFonts w:ascii="仿宋" w:eastAsia="仿宋" w:hAnsi="仿宋"/>
          <w:sz w:val="32"/>
          <w:szCs w:val="32"/>
        </w:rPr>
      </w:pPr>
      <w:r>
        <w:rPr>
          <w:rFonts w:ascii="仿宋" w:eastAsia="仿宋" w:hAnsi="仿宋" w:hint="eastAsia"/>
          <w:sz w:val="32"/>
          <w:szCs w:val="32"/>
        </w:rPr>
        <w:t>近年来，学校根据黄埔区地方产业的发展需求，依托学校现有专业基础，在进行充分的企业调研的基础上，开设了工业机器人技术应用、新能源汽车</w:t>
      </w:r>
      <w:r w:rsidRPr="00543557">
        <w:rPr>
          <w:rFonts w:ascii="仿宋" w:eastAsia="仿宋" w:hAnsi="仿宋" w:hint="eastAsia"/>
          <w:color w:val="000000" w:themeColor="text1"/>
          <w:sz w:val="32"/>
          <w:szCs w:val="32"/>
        </w:rPr>
        <w:t>运用与维修</w:t>
      </w:r>
      <w:r>
        <w:rPr>
          <w:rFonts w:ascii="仿宋" w:eastAsia="仿宋" w:hAnsi="仿宋" w:hint="eastAsia"/>
          <w:color w:val="000000" w:themeColor="text1"/>
          <w:sz w:val="32"/>
          <w:szCs w:val="32"/>
        </w:rPr>
        <w:t>2个新专业。</w:t>
      </w:r>
    </w:p>
    <w:p w:rsidR="0092354B" w:rsidRDefault="00543557" w:rsidP="005D1F86">
      <w:pPr>
        <w:ind w:firstLine="645"/>
        <w:rPr>
          <w:rFonts w:ascii="仿宋" w:eastAsia="仿宋" w:hAnsi="仿宋"/>
          <w:sz w:val="32"/>
          <w:szCs w:val="32"/>
        </w:rPr>
      </w:pPr>
      <w:r>
        <w:rPr>
          <w:rFonts w:ascii="仿宋" w:eastAsia="仿宋" w:hAnsi="仿宋" w:hint="eastAsia"/>
          <w:sz w:val="32"/>
          <w:szCs w:val="32"/>
        </w:rPr>
        <w:lastRenderedPageBreak/>
        <w:t>新专业</w:t>
      </w:r>
      <w:r w:rsidR="005D1F86">
        <w:rPr>
          <w:rFonts w:ascii="仿宋" w:eastAsia="仿宋" w:hAnsi="仿宋" w:hint="eastAsia"/>
          <w:sz w:val="32"/>
          <w:szCs w:val="32"/>
        </w:rPr>
        <w:t>的</w:t>
      </w:r>
      <w:r>
        <w:rPr>
          <w:rFonts w:ascii="仿宋" w:eastAsia="仿宋" w:hAnsi="仿宋" w:hint="eastAsia"/>
          <w:sz w:val="32"/>
          <w:szCs w:val="32"/>
        </w:rPr>
        <w:t>开设</w:t>
      </w:r>
      <w:r w:rsidR="005D1F86">
        <w:rPr>
          <w:rFonts w:ascii="仿宋" w:eastAsia="仿宋" w:hAnsi="仿宋" w:hint="eastAsia"/>
          <w:sz w:val="32"/>
          <w:szCs w:val="32"/>
        </w:rPr>
        <w:t>，均依据国家教育部颁布的《职业教育专业目录（2021年）》、《中等职业学校专业教学标准》、《职业院校专业实训教学条件建设标准》等文件，按照《</w:t>
      </w:r>
      <w:r w:rsidR="005D1F86" w:rsidRPr="00544650">
        <w:rPr>
          <w:rFonts w:ascii="仿宋" w:eastAsia="仿宋" w:hAnsi="仿宋" w:hint="eastAsia"/>
          <w:sz w:val="32"/>
          <w:szCs w:val="32"/>
        </w:rPr>
        <w:t>广州市黄埔职业技术学校专业新设、预警、评价及动态调整实施办法</w:t>
      </w:r>
      <w:r w:rsidR="005D1F86">
        <w:rPr>
          <w:rFonts w:ascii="仿宋" w:eastAsia="仿宋" w:hAnsi="仿宋" w:hint="eastAsia"/>
          <w:sz w:val="32"/>
          <w:szCs w:val="32"/>
        </w:rPr>
        <w:t>》，由</w:t>
      </w:r>
      <w:r>
        <w:rPr>
          <w:rFonts w:ascii="仿宋" w:eastAsia="仿宋" w:hAnsi="仿宋" w:hint="eastAsia"/>
          <w:sz w:val="32"/>
          <w:szCs w:val="32"/>
        </w:rPr>
        <w:t>相关专业部</w:t>
      </w:r>
      <w:r w:rsidR="005D1F86">
        <w:rPr>
          <w:rFonts w:ascii="仿宋" w:eastAsia="仿宋" w:hAnsi="仿宋" w:hint="eastAsia"/>
          <w:sz w:val="32"/>
          <w:szCs w:val="32"/>
        </w:rPr>
        <w:t>开展深入的行业、企业调研，</w:t>
      </w:r>
      <w:r w:rsidR="004F3CA4">
        <w:rPr>
          <w:rFonts w:ascii="仿宋" w:eastAsia="仿宋" w:hAnsi="仿宋" w:hint="eastAsia"/>
          <w:sz w:val="32"/>
          <w:szCs w:val="32"/>
        </w:rPr>
        <w:t>并形成详细的《专业设置可行性论证报告》，</w:t>
      </w:r>
      <w:proofErr w:type="gramStart"/>
      <w:r w:rsidR="001B521A">
        <w:rPr>
          <w:rFonts w:ascii="仿宋" w:eastAsia="仿宋" w:hAnsi="仿宋" w:hint="eastAsia"/>
          <w:sz w:val="32"/>
          <w:szCs w:val="32"/>
        </w:rPr>
        <w:t>含以</w:t>
      </w:r>
      <w:r w:rsidR="004F3CA4">
        <w:rPr>
          <w:rFonts w:ascii="仿宋" w:eastAsia="仿宋" w:hAnsi="仿宋" w:hint="eastAsia"/>
          <w:sz w:val="32"/>
          <w:szCs w:val="32"/>
        </w:rPr>
        <w:t>下</w:t>
      </w:r>
      <w:proofErr w:type="gramEnd"/>
      <w:r w:rsidR="004F3CA4">
        <w:rPr>
          <w:rFonts w:ascii="仿宋" w:eastAsia="仿宋" w:hAnsi="仿宋" w:hint="eastAsia"/>
          <w:sz w:val="32"/>
          <w:szCs w:val="32"/>
        </w:rPr>
        <w:t>具体内容：</w:t>
      </w:r>
    </w:p>
    <w:p w:rsidR="004F3CA4" w:rsidRPr="00620814" w:rsidRDefault="004F3CA4" w:rsidP="004F3CA4">
      <w:pPr>
        <w:ind w:firstLine="645"/>
        <w:rPr>
          <w:rFonts w:ascii="仿宋" w:eastAsia="仿宋" w:hAnsi="仿宋"/>
          <w:sz w:val="32"/>
          <w:szCs w:val="32"/>
        </w:rPr>
      </w:pPr>
      <w:r w:rsidRPr="00620814">
        <w:rPr>
          <w:rFonts w:ascii="仿宋" w:eastAsia="仿宋" w:hAnsi="仿宋" w:cs="仿宋"/>
          <w:sz w:val="32"/>
          <w:szCs w:val="32"/>
        </w:rPr>
        <w:t>1.</w:t>
      </w:r>
      <w:r>
        <w:rPr>
          <w:rFonts w:ascii="仿宋" w:eastAsia="仿宋" w:hAnsi="仿宋" w:cs="仿宋" w:hint="eastAsia"/>
          <w:sz w:val="32"/>
          <w:szCs w:val="32"/>
        </w:rPr>
        <w:t>专业人才需求和</w:t>
      </w:r>
      <w:r w:rsidRPr="00620814">
        <w:rPr>
          <w:rFonts w:ascii="仿宋" w:eastAsia="仿宋" w:hAnsi="仿宋" w:cs="仿宋" w:hint="eastAsia"/>
          <w:sz w:val="32"/>
          <w:szCs w:val="32"/>
        </w:rPr>
        <w:t>专业发展前景分析</w:t>
      </w:r>
      <w:r>
        <w:rPr>
          <w:rFonts w:ascii="仿宋" w:eastAsia="仿宋" w:hAnsi="仿宋" w:cs="仿宋" w:hint="eastAsia"/>
          <w:sz w:val="32"/>
          <w:szCs w:val="32"/>
        </w:rPr>
        <w:t>；</w:t>
      </w:r>
    </w:p>
    <w:p w:rsidR="004F3CA4" w:rsidRPr="00620814" w:rsidRDefault="004F3CA4" w:rsidP="004F3CA4">
      <w:pPr>
        <w:ind w:firstLine="645"/>
        <w:rPr>
          <w:rFonts w:ascii="仿宋" w:eastAsia="仿宋" w:hAnsi="仿宋"/>
          <w:sz w:val="32"/>
          <w:szCs w:val="32"/>
        </w:rPr>
      </w:pPr>
      <w:r w:rsidRPr="00620814">
        <w:rPr>
          <w:rFonts w:ascii="仿宋" w:eastAsia="仿宋" w:hAnsi="仿宋" w:cs="仿宋"/>
          <w:sz w:val="32"/>
          <w:szCs w:val="32"/>
        </w:rPr>
        <w:t>2.</w:t>
      </w:r>
      <w:r w:rsidRPr="00620814">
        <w:rPr>
          <w:rFonts w:ascii="仿宋" w:eastAsia="仿宋" w:hAnsi="仿宋" w:cs="仿宋" w:hint="eastAsia"/>
          <w:sz w:val="32"/>
          <w:szCs w:val="32"/>
        </w:rPr>
        <w:t>学校目前已具备的办学条件</w:t>
      </w:r>
      <w:r>
        <w:rPr>
          <w:rFonts w:ascii="仿宋" w:eastAsia="仿宋" w:hAnsi="仿宋" w:cs="仿宋" w:hint="eastAsia"/>
          <w:sz w:val="32"/>
          <w:szCs w:val="32"/>
        </w:rPr>
        <w:t>；</w:t>
      </w:r>
    </w:p>
    <w:p w:rsidR="004F3CA4" w:rsidRPr="00620814" w:rsidRDefault="004F3CA4" w:rsidP="004F3CA4">
      <w:pPr>
        <w:ind w:firstLine="645"/>
        <w:rPr>
          <w:rFonts w:ascii="仿宋" w:eastAsia="仿宋" w:hAnsi="仿宋"/>
          <w:sz w:val="32"/>
          <w:szCs w:val="32"/>
        </w:rPr>
      </w:pPr>
      <w:r w:rsidRPr="00620814">
        <w:rPr>
          <w:rFonts w:ascii="仿宋" w:eastAsia="仿宋" w:hAnsi="仿宋" w:cs="仿宋"/>
          <w:sz w:val="32"/>
          <w:szCs w:val="32"/>
        </w:rPr>
        <w:t>3.</w:t>
      </w:r>
      <w:r w:rsidRPr="00620814">
        <w:rPr>
          <w:rFonts w:ascii="仿宋" w:eastAsia="仿宋" w:hAnsi="仿宋" w:cs="仿宋" w:hint="eastAsia"/>
          <w:sz w:val="32"/>
          <w:szCs w:val="32"/>
        </w:rPr>
        <w:t>培养目标及毕业生适应的工作范围</w:t>
      </w:r>
      <w:r>
        <w:rPr>
          <w:rFonts w:ascii="仿宋" w:eastAsia="仿宋" w:hAnsi="仿宋" w:cs="仿宋" w:hint="eastAsia"/>
          <w:sz w:val="32"/>
          <w:szCs w:val="32"/>
        </w:rPr>
        <w:t>；</w:t>
      </w:r>
    </w:p>
    <w:p w:rsidR="004F3CA4" w:rsidRPr="00620814" w:rsidRDefault="004F3CA4" w:rsidP="004F3CA4">
      <w:pPr>
        <w:ind w:firstLine="645"/>
        <w:rPr>
          <w:rFonts w:ascii="仿宋" w:eastAsia="仿宋" w:hAnsi="仿宋"/>
          <w:sz w:val="32"/>
          <w:szCs w:val="32"/>
        </w:rPr>
      </w:pPr>
      <w:r w:rsidRPr="00620814">
        <w:rPr>
          <w:rFonts w:ascii="仿宋" w:eastAsia="仿宋" w:hAnsi="仿宋" w:cs="仿宋"/>
          <w:sz w:val="32"/>
          <w:szCs w:val="32"/>
        </w:rPr>
        <w:t>4.</w:t>
      </w:r>
      <w:r w:rsidRPr="00620814">
        <w:rPr>
          <w:rFonts w:ascii="仿宋" w:eastAsia="仿宋" w:hAnsi="仿宋" w:cs="仿宋" w:hint="eastAsia"/>
          <w:sz w:val="32"/>
          <w:szCs w:val="32"/>
        </w:rPr>
        <w:t>课程设置和课时说明</w:t>
      </w:r>
      <w:r>
        <w:rPr>
          <w:rFonts w:ascii="仿宋" w:eastAsia="仿宋" w:hAnsi="仿宋" w:cs="仿宋" w:hint="eastAsia"/>
          <w:sz w:val="32"/>
          <w:szCs w:val="32"/>
        </w:rPr>
        <w:t>；</w:t>
      </w:r>
    </w:p>
    <w:p w:rsidR="004F3CA4" w:rsidRPr="00620814" w:rsidRDefault="004F3CA4" w:rsidP="004F3CA4">
      <w:pPr>
        <w:ind w:firstLine="645"/>
        <w:rPr>
          <w:rFonts w:ascii="仿宋" w:eastAsia="仿宋" w:hAnsi="仿宋"/>
          <w:sz w:val="32"/>
          <w:szCs w:val="32"/>
        </w:rPr>
      </w:pPr>
      <w:r w:rsidRPr="00620814">
        <w:rPr>
          <w:rFonts w:ascii="仿宋" w:eastAsia="仿宋" w:hAnsi="仿宋" w:cs="仿宋"/>
          <w:sz w:val="32"/>
          <w:szCs w:val="32"/>
        </w:rPr>
        <w:t>5.</w:t>
      </w:r>
      <w:r w:rsidRPr="00620814">
        <w:rPr>
          <w:rFonts w:ascii="仿宋" w:eastAsia="仿宋" w:hAnsi="仿宋" w:cs="仿宋" w:hint="eastAsia"/>
          <w:sz w:val="32"/>
          <w:szCs w:val="32"/>
        </w:rPr>
        <w:t>主干课程基本内容和基本要求</w:t>
      </w:r>
      <w:r>
        <w:rPr>
          <w:rFonts w:ascii="仿宋" w:eastAsia="仿宋" w:hAnsi="仿宋" w:cs="仿宋" w:hint="eastAsia"/>
          <w:sz w:val="32"/>
          <w:szCs w:val="32"/>
        </w:rPr>
        <w:t>；</w:t>
      </w:r>
    </w:p>
    <w:p w:rsidR="004F3CA4" w:rsidRPr="00620814" w:rsidRDefault="004F3CA4" w:rsidP="004F3CA4">
      <w:pPr>
        <w:ind w:firstLine="645"/>
        <w:rPr>
          <w:rFonts w:ascii="仿宋" w:eastAsia="仿宋" w:hAnsi="仿宋"/>
          <w:sz w:val="32"/>
          <w:szCs w:val="32"/>
        </w:rPr>
      </w:pPr>
      <w:r w:rsidRPr="00620814">
        <w:rPr>
          <w:rFonts w:ascii="仿宋" w:eastAsia="仿宋" w:hAnsi="仿宋" w:cs="仿宋"/>
          <w:sz w:val="32"/>
          <w:szCs w:val="32"/>
        </w:rPr>
        <w:t>6.</w:t>
      </w:r>
      <w:r w:rsidRPr="00620814">
        <w:rPr>
          <w:rFonts w:ascii="仿宋" w:eastAsia="仿宋" w:hAnsi="仿宋" w:cs="仿宋" w:hint="eastAsia"/>
          <w:sz w:val="32"/>
          <w:szCs w:val="32"/>
        </w:rPr>
        <w:t>实践教学内容和基本要求</w:t>
      </w:r>
      <w:r>
        <w:rPr>
          <w:rFonts w:ascii="仿宋" w:eastAsia="仿宋" w:hAnsi="仿宋" w:cs="仿宋" w:hint="eastAsia"/>
          <w:sz w:val="32"/>
          <w:szCs w:val="32"/>
        </w:rPr>
        <w:t>；</w:t>
      </w:r>
    </w:p>
    <w:p w:rsidR="004F3CA4" w:rsidRPr="00620814" w:rsidRDefault="004F3CA4" w:rsidP="004F3CA4">
      <w:pPr>
        <w:ind w:firstLine="645"/>
        <w:rPr>
          <w:rFonts w:ascii="仿宋" w:eastAsia="仿宋" w:hAnsi="仿宋"/>
          <w:sz w:val="32"/>
          <w:szCs w:val="32"/>
        </w:rPr>
      </w:pPr>
      <w:r w:rsidRPr="00620814">
        <w:rPr>
          <w:rFonts w:ascii="仿宋" w:eastAsia="仿宋" w:hAnsi="仿宋" w:cs="仿宋"/>
          <w:sz w:val="32"/>
          <w:szCs w:val="32"/>
        </w:rPr>
        <w:t>7.</w:t>
      </w:r>
      <w:r w:rsidRPr="00620814">
        <w:rPr>
          <w:rFonts w:ascii="仿宋" w:eastAsia="仿宋" w:hAnsi="仿宋" w:cs="仿宋" w:hint="eastAsia"/>
          <w:sz w:val="32"/>
          <w:szCs w:val="32"/>
        </w:rPr>
        <w:t>专业发展建设规划。</w:t>
      </w:r>
    </w:p>
    <w:p w:rsidR="0092354B" w:rsidRDefault="001B521A">
      <w:pPr>
        <w:rPr>
          <w:rFonts w:ascii="仿宋" w:eastAsia="仿宋" w:hAnsi="仿宋"/>
          <w:sz w:val="32"/>
          <w:szCs w:val="32"/>
        </w:rPr>
      </w:pPr>
      <w:r>
        <w:rPr>
          <w:rFonts w:ascii="仿宋" w:eastAsia="仿宋" w:hAnsi="仿宋" w:hint="eastAsia"/>
          <w:sz w:val="32"/>
          <w:szCs w:val="32"/>
        </w:rPr>
        <w:t xml:space="preserve">    然后由学校教务处组织，实施专业部具体负责，根据当年广州市中等职业学校新设专业申报工作的通知要求，完成该新专业的人才培养方案、专业主要课程标准、专业</w:t>
      </w:r>
      <w:proofErr w:type="gramStart"/>
      <w:r>
        <w:rPr>
          <w:rFonts w:ascii="仿宋" w:eastAsia="仿宋" w:hAnsi="仿宋" w:hint="eastAsia"/>
          <w:sz w:val="32"/>
          <w:szCs w:val="32"/>
        </w:rPr>
        <w:t>实训场室</w:t>
      </w:r>
      <w:proofErr w:type="gramEnd"/>
      <w:r>
        <w:rPr>
          <w:rFonts w:ascii="仿宋" w:eastAsia="仿宋" w:hAnsi="仿宋" w:hint="eastAsia"/>
          <w:sz w:val="32"/>
          <w:szCs w:val="32"/>
        </w:rPr>
        <w:t>及主要设备情况、专业选用教材、专业教师、专业设置专家论证意见</w:t>
      </w:r>
      <w:r w:rsidR="00470E9E">
        <w:rPr>
          <w:rFonts w:ascii="仿宋" w:eastAsia="仿宋" w:hAnsi="仿宋" w:hint="eastAsia"/>
          <w:sz w:val="32"/>
          <w:szCs w:val="32"/>
        </w:rPr>
        <w:t>等资料准备，按时完成申报和新专业开设工作。</w:t>
      </w:r>
    </w:p>
    <w:p w:rsidR="0092354B" w:rsidRPr="0092354B" w:rsidRDefault="0092354B">
      <w:pPr>
        <w:rPr>
          <w:rFonts w:asciiTheme="minorEastAsia" w:hAnsiTheme="minorEastAsia"/>
          <w:b/>
          <w:sz w:val="32"/>
          <w:szCs w:val="32"/>
        </w:rPr>
      </w:pPr>
      <w:r>
        <w:rPr>
          <w:rFonts w:ascii="仿宋" w:eastAsia="仿宋" w:hAnsi="仿宋" w:hint="eastAsia"/>
          <w:sz w:val="32"/>
          <w:szCs w:val="32"/>
        </w:rPr>
        <w:t xml:space="preserve">    </w:t>
      </w:r>
      <w:r w:rsidRPr="0092354B">
        <w:rPr>
          <w:rFonts w:asciiTheme="minorEastAsia" w:hAnsiTheme="minorEastAsia" w:hint="eastAsia"/>
          <w:b/>
          <w:sz w:val="32"/>
          <w:szCs w:val="32"/>
        </w:rPr>
        <w:t>（二）人才培养方案制订实施与现行国家教学标准执行</w:t>
      </w:r>
    </w:p>
    <w:p w:rsidR="00475FC3" w:rsidRPr="00B828F7" w:rsidRDefault="00475FC3" w:rsidP="00475FC3">
      <w:pPr>
        <w:ind w:firstLineChars="200" w:firstLine="640"/>
        <w:rPr>
          <w:rFonts w:ascii="仿宋" w:eastAsia="仿宋" w:hAnsi="仿宋"/>
          <w:sz w:val="32"/>
          <w:szCs w:val="32"/>
        </w:rPr>
      </w:pPr>
      <w:r w:rsidRPr="00B828F7">
        <w:rPr>
          <w:rFonts w:ascii="仿宋" w:eastAsia="仿宋" w:hAnsi="仿宋" w:hint="eastAsia"/>
          <w:sz w:val="32"/>
          <w:szCs w:val="32"/>
        </w:rPr>
        <w:t>根据《广州市黄埔职业技术学校专业新设、预警、评价及动态调整实施办法》</w:t>
      </w:r>
      <w:r w:rsidR="009C52FF">
        <w:rPr>
          <w:rFonts w:ascii="仿宋" w:eastAsia="仿宋" w:hAnsi="仿宋" w:hint="eastAsia"/>
          <w:sz w:val="32"/>
          <w:szCs w:val="32"/>
        </w:rPr>
        <w:t>和《</w:t>
      </w:r>
      <w:r w:rsidR="009C52FF" w:rsidRPr="003F380A">
        <w:rPr>
          <w:rFonts w:ascii="仿宋" w:eastAsia="仿宋" w:hAnsi="仿宋" w:hint="eastAsia"/>
          <w:color w:val="000000" w:themeColor="text1"/>
          <w:sz w:val="32"/>
          <w:szCs w:val="32"/>
        </w:rPr>
        <w:t>广州市黄埔职业技术学校人才培养方案制（修）订与实施管理办法</w:t>
      </w:r>
      <w:r w:rsidR="009C52FF">
        <w:rPr>
          <w:rFonts w:ascii="仿宋" w:eastAsia="仿宋" w:hAnsi="仿宋" w:hint="eastAsia"/>
          <w:sz w:val="32"/>
          <w:szCs w:val="32"/>
        </w:rPr>
        <w:t>》</w:t>
      </w:r>
      <w:r w:rsidRPr="00B828F7">
        <w:rPr>
          <w:rFonts w:ascii="仿宋" w:eastAsia="仿宋" w:hAnsi="仿宋" w:hint="eastAsia"/>
          <w:sz w:val="32"/>
          <w:szCs w:val="32"/>
        </w:rPr>
        <w:t>学校教务处每年11月统一部署各专业总结上年度人才培养制订的经验，开展做好新年度人才培养方案制订工作。在人才</w:t>
      </w:r>
      <w:r w:rsidRPr="00B828F7">
        <w:rPr>
          <w:rFonts w:ascii="仿宋" w:eastAsia="仿宋" w:hAnsi="仿宋" w:hint="eastAsia"/>
          <w:sz w:val="32"/>
          <w:szCs w:val="32"/>
        </w:rPr>
        <w:lastRenderedPageBreak/>
        <w:t>培养方案的制订过程中，组织各专业部认真学习国家、省、市有关职业教育的文件精神，特别强调公共基础课在人才培养方案中得到应有的学习保障以及建立各专业构建“思政课程+课程思政”大格局，推进全员全过程全方位“三全育人”，实现思想政治教育与技术技能培养的有机统一。同时人才培养方案充分体现德、智、体、美、劳五育并举，以及升学、就业并重的职教精神，并将制订的人才培养方案进行专家论证。在次年6月各专业完成新年度人才培养方案的制订并提交学校教务处，教务处对各专业的人才培养方案进行了审核并反馈修改意见，专业部再次修改后于每年</w:t>
      </w:r>
      <w:r w:rsidR="00187DAF" w:rsidRPr="00B828F7">
        <w:rPr>
          <w:rFonts w:ascii="仿宋" w:eastAsia="仿宋" w:hAnsi="仿宋" w:hint="eastAsia"/>
          <w:sz w:val="32"/>
          <w:szCs w:val="32"/>
        </w:rPr>
        <w:t>7</w:t>
      </w:r>
      <w:r w:rsidRPr="00B828F7">
        <w:rPr>
          <w:rFonts w:ascii="仿宋" w:eastAsia="仿宋" w:hAnsi="仿宋" w:hint="eastAsia"/>
          <w:sz w:val="32"/>
          <w:szCs w:val="32"/>
        </w:rPr>
        <w:t>月将人才培养方案提交学校党总支审核，审核后正式</w:t>
      </w:r>
      <w:r w:rsidR="00187DAF" w:rsidRPr="00B828F7">
        <w:rPr>
          <w:rFonts w:ascii="仿宋" w:eastAsia="仿宋" w:hAnsi="仿宋" w:hint="eastAsia"/>
          <w:sz w:val="32"/>
          <w:szCs w:val="32"/>
        </w:rPr>
        <w:t>在学校网站进行公示并</w:t>
      </w:r>
      <w:r w:rsidRPr="00B828F7">
        <w:rPr>
          <w:rFonts w:ascii="仿宋" w:eastAsia="仿宋" w:hAnsi="仿宋" w:hint="eastAsia"/>
          <w:sz w:val="32"/>
          <w:szCs w:val="32"/>
        </w:rPr>
        <w:t>实施。</w:t>
      </w:r>
    </w:p>
    <w:p w:rsidR="0092354B" w:rsidRPr="0092354B" w:rsidRDefault="0092354B">
      <w:pPr>
        <w:rPr>
          <w:rFonts w:asciiTheme="minorEastAsia" w:hAnsiTheme="minorEastAsia"/>
          <w:b/>
          <w:sz w:val="32"/>
          <w:szCs w:val="32"/>
        </w:rPr>
      </w:pPr>
      <w:r>
        <w:rPr>
          <w:rFonts w:ascii="仿宋" w:eastAsia="仿宋" w:hAnsi="仿宋" w:hint="eastAsia"/>
          <w:sz w:val="32"/>
          <w:szCs w:val="32"/>
        </w:rPr>
        <w:t xml:space="preserve">    </w:t>
      </w:r>
      <w:r w:rsidRPr="0092354B">
        <w:rPr>
          <w:rFonts w:asciiTheme="minorEastAsia" w:hAnsiTheme="minorEastAsia" w:hint="eastAsia"/>
          <w:b/>
          <w:sz w:val="32"/>
          <w:szCs w:val="32"/>
        </w:rPr>
        <w:t>（三）教材建设管理</w:t>
      </w:r>
    </w:p>
    <w:p w:rsidR="00B828F7" w:rsidRPr="007D78D4" w:rsidRDefault="00B828F7" w:rsidP="00B828F7">
      <w:pPr>
        <w:ind w:firstLineChars="200" w:firstLine="640"/>
        <w:rPr>
          <w:rFonts w:ascii="仿宋" w:eastAsia="仿宋" w:hAnsi="仿宋"/>
          <w:sz w:val="32"/>
          <w:szCs w:val="32"/>
        </w:rPr>
      </w:pPr>
      <w:r w:rsidRPr="007D78D4">
        <w:rPr>
          <w:rFonts w:ascii="仿宋" w:eastAsia="仿宋" w:hAnsi="仿宋" w:hint="eastAsia"/>
          <w:sz w:val="32"/>
          <w:szCs w:val="32"/>
        </w:rPr>
        <w:t>学校教务处统筹学校图书馆和各专业部根据人才培养方案的课程安排选用、订购每学年的教材。每个学年教材征订两次，分为春季（每年的12月份）和秋季（每年的7月份）。征订流程大致如下：每个学期末，学校根据广东省教育厅“关于征订中等职业学校教学用书的通知”，以及广州市教育局和黄埔区教育局关于征订学生教材的相关文件。由学校教务处组织各专业部长和教研组长召开教材征订会议，布置下个学期的教材征订工作。依据《广州市黄埔职业技术学校教材管理制度》当中教材选用的条款，各专业部长和教研组长结合本专业或学科的教学计划，把本部门需要征订的教材征订目录报给图书馆，由图书馆整理汇总后先报给教务处审核，再报给负责教学的</w:t>
      </w:r>
      <w:r w:rsidR="009C52FF">
        <w:rPr>
          <w:rFonts w:ascii="仿宋" w:eastAsia="仿宋" w:hAnsi="仿宋" w:hint="eastAsia"/>
          <w:sz w:val="32"/>
          <w:szCs w:val="32"/>
        </w:rPr>
        <w:t>副</w:t>
      </w:r>
      <w:r w:rsidRPr="007D78D4">
        <w:rPr>
          <w:rFonts w:ascii="仿宋" w:eastAsia="仿宋" w:hAnsi="仿宋" w:hint="eastAsia"/>
          <w:sz w:val="32"/>
          <w:szCs w:val="32"/>
        </w:rPr>
        <w:t>校长审核，审核完毕再由图书馆统一报给广州教育用品配置有限公司进行征订。广</w:t>
      </w:r>
      <w:r w:rsidRPr="007D78D4">
        <w:rPr>
          <w:rFonts w:ascii="仿宋" w:eastAsia="仿宋" w:hAnsi="仿宋" w:hint="eastAsia"/>
          <w:sz w:val="32"/>
          <w:szCs w:val="32"/>
        </w:rPr>
        <w:lastRenderedPageBreak/>
        <w:t>州教育用品配置有限公司收到学校的订单后开始征订教材，并于开学前把教材配送到学校。</w:t>
      </w:r>
    </w:p>
    <w:p w:rsidR="00B828F7" w:rsidRPr="007D78D4" w:rsidRDefault="007D78D4" w:rsidP="007D78D4">
      <w:pPr>
        <w:ind w:firstLineChars="200" w:firstLine="640"/>
        <w:rPr>
          <w:rFonts w:ascii="仿宋" w:eastAsia="仿宋" w:hAnsi="仿宋"/>
          <w:sz w:val="32"/>
          <w:szCs w:val="32"/>
        </w:rPr>
      </w:pPr>
      <w:r w:rsidRPr="007D78D4">
        <w:rPr>
          <w:rFonts w:ascii="仿宋" w:eastAsia="仿宋" w:hAnsi="仿宋" w:hint="eastAsia"/>
          <w:sz w:val="32"/>
          <w:szCs w:val="32"/>
        </w:rPr>
        <w:t>为更好地做好学校教材建设管理，</w:t>
      </w:r>
      <w:r w:rsidR="00B828F7" w:rsidRPr="007D78D4">
        <w:rPr>
          <w:rFonts w:ascii="仿宋" w:eastAsia="仿宋" w:hAnsi="仿宋" w:hint="eastAsia"/>
          <w:sz w:val="32"/>
          <w:szCs w:val="32"/>
        </w:rPr>
        <w:t>我校</w:t>
      </w:r>
      <w:r w:rsidRPr="007D78D4">
        <w:rPr>
          <w:rFonts w:ascii="仿宋" w:eastAsia="仿宋" w:hAnsi="仿宋" w:hint="eastAsia"/>
          <w:sz w:val="32"/>
          <w:szCs w:val="32"/>
        </w:rPr>
        <w:t>成立校长担任组长的</w:t>
      </w:r>
      <w:r w:rsidR="00B828F7" w:rsidRPr="007D78D4">
        <w:rPr>
          <w:rFonts w:ascii="仿宋" w:eastAsia="仿宋" w:hAnsi="仿宋" w:hint="eastAsia"/>
          <w:sz w:val="32"/>
          <w:szCs w:val="32"/>
        </w:rPr>
        <w:t>教材选用委员会</w:t>
      </w:r>
      <w:r w:rsidRPr="007D78D4">
        <w:rPr>
          <w:rFonts w:ascii="仿宋" w:eastAsia="仿宋" w:hAnsi="仿宋" w:hint="eastAsia"/>
          <w:sz w:val="32"/>
          <w:szCs w:val="32"/>
        </w:rPr>
        <w:t>，落实教材“凡选必审”，委员会</w:t>
      </w:r>
      <w:r w:rsidR="00B828F7" w:rsidRPr="007D78D4">
        <w:rPr>
          <w:rFonts w:ascii="仿宋" w:eastAsia="仿宋" w:hAnsi="仿宋" w:hint="eastAsia"/>
          <w:sz w:val="32"/>
          <w:szCs w:val="32"/>
        </w:rPr>
        <w:t>成员如下：</w:t>
      </w:r>
    </w:p>
    <w:p w:rsidR="00B828F7" w:rsidRPr="007D78D4" w:rsidRDefault="00B828F7" w:rsidP="007D78D4">
      <w:pPr>
        <w:ind w:firstLineChars="200" w:firstLine="640"/>
        <w:rPr>
          <w:rFonts w:ascii="仿宋" w:eastAsia="仿宋" w:hAnsi="仿宋"/>
          <w:sz w:val="32"/>
          <w:szCs w:val="32"/>
        </w:rPr>
      </w:pPr>
      <w:r w:rsidRPr="007D78D4">
        <w:rPr>
          <w:rFonts w:ascii="仿宋" w:eastAsia="仿宋" w:hAnsi="仿宋" w:hint="eastAsia"/>
          <w:sz w:val="32"/>
          <w:szCs w:val="32"/>
        </w:rPr>
        <w:t>组长：张</w:t>
      </w:r>
      <w:proofErr w:type="gramStart"/>
      <w:r w:rsidRPr="007D78D4">
        <w:rPr>
          <w:rFonts w:ascii="仿宋" w:eastAsia="仿宋" w:hAnsi="仿宋" w:hint="eastAsia"/>
          <w:sz w:val="32"/>
          <w:szCs w:val="32"/>
        </w:rPr>
        <w:t>士运</w:t>
      </w:r>
      <w:r w:rsidR="007D78D4" w:rsidRPr="007D78D4">
        <w:rPr>
          <w:rFonts w:ascii="仿宋" w:eastAsia="仿宋" w:hAnsi="仿宋" w:hint="eastAsia"/>
          <w:sz w:val="32"/>
          <w:szCs w:val="32"/>
        </w:rPr>
        <w:t>校长</w:t>
      </w:r>
      <w:proofErr w:type="gramEnd"/>
    </w:p>
    <w:p w:rsidR="00B828F7" w:rsidRPr="007D78D4" w:rsidRDefault="00B828F7" w:rsidP="007D78D4">
      <w:pPr>
        <w:ind w:firstLineChars="200" w:firstLine="640"/>
        <w:rPr>
          <w:rFonts w:ascii="仿宋" w:eastAsia="仿宋" w:hAnsi="仿宋"/>
          <w:sz w:val="32"/>
          <w:szCs w:val="32"/>
        </w:rPr>
      </w:pPr>
      <w:r w:rsidRPr="007D78D4">
        <w:rPr>
          <w:rFonts w:ascii="仿宋" w:eastAsia="仿宋" w:hAnsi="仿宋" w:hint="eastAsia"/>
          <w:sz w:val="32"/>
          <w:szCs w:val="32"/>
        </w:rPr>
        <w:t>副组长：</w:t>
      </w:r>
      <w:proofErr w:type="gramStart"/>
      <w:r w:rsidRPr="007D78D4">
        <w:rPr>
          <w:rFonts w:ascii="仿宋" w:eastAsia="仿宋" w:hAnsi="仿宋" w:hint="eastAsia"/>
          <w:sz w:val="32"/>
          <w:szCs w:val="32"/>
        </w:rPr>
        <w:t>项旭东</w:t>
      </w:r>
      <w:proofErr w:type="gramEnd"/>
      <w:r w:rsidRPr="007D78D4">
        <w:rPr>
          <w:rFonts w:ascii="仿宋" w:eastAsia="仿宋" w:hAnsi="仿宋" w:hint="eastAsia"/>
          <w:sz w:val="32"/>
          <w:szCs w:val="32"/>
        </w:rPr>
        <w:t>，胡立光</w:t>
      </w:r>
    </w:p>
    <w:p w:rsidR="00B828F7" w:rsidRPr="007D78D4" w:rsidRDefault="00B828F7" w:rsidP="007D78D4">
      <w:pPr>
        <w:ind w:firstLineChars="200" w:firstLine="640"/>
        <w:rPr>
          <w:rFonts w:ascii="仿宋" w:eastAsia="仿宋" w:hAnsi="仿宋"/>
          <w:sz w:val="32"/>
          <w:szCs w:val="32"/>
        </w:rPr>
      </w:pPr>
      <w:r w:rsidRPr="007D78D4">
        <w:rPr>
          <w:rFonts w:ascii="仿宋" w:eastAsia="仿宋" w:hAnsi="仿宋" w:hint="eastAsia"/>
          <w:sz w:val="32"/>
          <w:szCs w:val="32"/>
        </w:rPr>
        <w:t>组员：</w:t>
      </w:r>
      <w:proofErr w:type="gramStart"/>
      <w:r w:rsidRPr="007D78D4">
        <w:rPr>
          <w:rFonts w:ascii="仿宋" w:eastAsia="仿宋" w:hAnsi="仿宋" w:hint="eastAsia"/>
          <w:sz w:val="32"/>
          <w:szCs w:val="32"/>
        </w:rPr>
        <w:t>季振宇</w:t>
      </w:r>
      <w:proofErr w:type="gramEnd"/>
      <w:r w:rsidRPr="007D78D4">
        <w:rPr>
          <w:rFonts w:ascii="仿宋" w:eastAsia="仿宋" w:hAnsi="仿宋" w:hint="eastAsia"/>
          <w:sz w:val="32"/>
          <w:szCs w:val="32"/>
        </w:rPr>
        <w:t>，胡伟锋，肖耀文，姜虹，杨鹏，蓝魏，陈文静，邓以琼，林漫琼，岑欣，叶颂梅，林文稀，郑宋娟，毛怡。</w:t>
      </w:r>
    </w:p>
    <w:p w:rsidR="00B828F7" w:rsidRPr="007D78D4" w:rsidRDefault="00B828F7" w:rsidP="007D78D4">
      <w:pPr>
        <w:ind w:firstLineChars="200" w:firstLine="640"/>
        <w:rPr>
          <w:rFonts w:ascii="仿宋" w:eastAsia="仿宋" w:hAnsi="仿宋"/>
          <w:sz w:val="32"/>
          <w:szCs w:val="32"/>
        </w:rPr>
      </w:pPr>
      <w:r w:rsidRPr="007D78D4">
        <w:rPr>
          <w:rFonts w:ascii="仿宋" w:eastAsia="仿宋" w:hAnsi="仿宋" w:hint="eastAsia"/>
          <w:sz w:val="32"/>
          <w:szCs w:val="32"/>
        </w:rPr>
        <w:t>我校每个学期征订选用的教材基本上都是从当年的《广州市中等职业学校教学用书目录》中挑选的，没有使用外文教材，也没有使用境外教材的情况。征订渠道和方式合法合</w:t>
      </w:r>
      <w:proofErr w:type="gramStart"/>
      <w:r w:rsidRPr="007D78D4">
        <w:rPr>
          <w:rFonts w:ascii="仿宋" w:eastAsia="仿宋" w:hAnsi="仿宋" w:hint="eastAsia"/>
          <w:sz w:val="32"/>
          <w:szCs w:val="32"/>
        </w:rPr>
        <w:t>规</w:t>
      </w:r>
      <w:proofErr w:type="gramEnd"/>
      <w:r w:rsidRPr="007D78D4">
        <w:rPr>
          <w:rFonts w:ascii="仿宋" w:eastAsia="仿宋" w:hAnsi="仿宋" w:hint="eastAsia"/>
          <w:sz w:val="32"/>
          <w:szCs w:val="32"/>
        </w:rPr>
        <w:t>。2</w:t>
      </w:r>
      <w:r w:rsidRPr="007D78D4">
        <w:rPr>
          <w:rFonts w:ascii="仿宋" w:eastAsia="仿宋" w:hAnsi="仿宋"/>
          <w:sz w:val="32"/>
          <w:szCs w:val="32"/>
        </w:rPr>
        <w:t>022</w:t>
      </w:r>
      <w:r w:rsidRPr="007D78D4">
        <w:rPr>
          <w:rFonts w:ascii="仿宋" w:eastAsia="仿宋" w:hAnsi="仿宋" w:hint="eastAsia"/>
          <w:sz w:val="32"/>
          <w:szCs w:val="32"/>
        </w:rPr>
        <w:t>年7月，</w:t>
      </w:r>
      <w:r w:rsidR="007D78D4" w:rsidRPr="007D78D4">
        <w:rPr>
          <w:rFonts w:ascii="仿宋" w:eastAsia="仿宋" w:hAnsi="仿宋" w:hint="eastAsia"/>
          <w:sz w:val="32"/>
          <w:szCs w:val="32"/>
        </w:rPr>
        <w:t>针对个别</w:t>
      </w:r>
      <w:r w:rsidRPr="007D78D4">
        <w:rPr>
          <w:rFonts w:ascii="仿宋" w:eastAsia="仿宋" w:hAnsi="仿宋" w:hint="eastAsia"/>
          <w:sz w:val="32"/>
          <w:szCs w:val="32"/>
        </w:rPr>
        <w:t>教材使用中存在的问题，特别是封面与插图存在的问题，进行了一次全面的排查，将排查出的问题教材进行停用更换处理。</w:t>
      </w:r>
      <w:r w:rsidR="007D78D4" w:rsidRPr="007D78D4">
        <w:rPr>
          <w:rFonts w:ascii="仿宋" w:eastAsia="仿宋" w:hAnsi="仿宋" w:hint="eastAsia"/>
          <w:sz w:val="32"/>
          <w:szCs w:val="32"/>
        </w:rPr>
        <w:t>目前学校教材使用完全符合各级文件要求。</w:t>
      </w:r>
    </w:p>
    <w:p w:rsidR="0092354B" w:rsidRPr="0092354B" w:rsidRDefault="0092354B">
      <w:pPr>
        <w:rPr>
          <w:rFonts w:asciiTheme="minorEastAsia" w:hAnsiTheme="minorEastAsia"/>
          <w:b/>
          <w:sz w:val="32"/>
          <w:szCs w:val="32"/>
        </w:rPr>
      </w:pPr>
      <w:r>
        <w:rPr>
          <w:rFonts w:ascii="仿宋" w:eastAsia="仿宋" w:hAnsi="仿宋" w:hint="eastAsia"/>
          <w:sz w:val="32"/>
          <w:szCs w:val="32"/>
        </w:rPr>
        <w:t xml:space="preserve">    </w:t>
      </w:r>
      <w:r w:rsidRPr="0092354B">
        <w:rPr>
          <w:rFonts w:asciiTheme="minorEastAsia" w:hAnsiTheme="minorEastAsia" w:hint="eastAsia"/>
          <w:b/>
          <w:sz w:val="32"/>
          <w:szCs w:val="32"/>
        </w:rPr>
        <w:t>（四）学生实习组织</w:t>
      </w:r>
    </w:p>
    <w:p w:rsidR="00864EB4" w:rsidRPr="00D75AB7" w:rsidRDefault="00864EB4" w:rsidP="00D75AB7">
      <w:pPr>
        <w:ind w:firstLineChars="200" w:firstLine="643"/>
        <w:jc w:val="left"/>
        <w:rPr>
          <w:rFonts w:ascii="宋体" w:hAnsi="宋体" w:cs="宋体"/>
          <w:b/>
          <w:bCs/>
          <w:color w:val="000000"/>
          <w:kern w:val="0"/>
          <w:sz w:val="32"/>
          <w:szCs w:val="32"/>
        </w:rPr>
      </w:pPr>
      <w:r w:rsidRPr="00D75AB7">
        <w:rPr>
          <w:rFonts w:ascii="宋体" w:hAnsi="宋体" w:cs="宋体" w:hint="eastAsia"/>
          <w:b/>
          <w:bCs/>
          <w:sz w:val="32"/>
          <w:szCs w:val="32"/>
        </w:rPr>
        <w:t>1.完善规章制度，</w:t>
      </w:r>
      <w:r w:rsidRPr="00D75AB7">
        <w:rPr>
          <w:rFonts w:ascii="宋体" w:hAnsi="宋体" w:cs="宋体" w:hint="eastAsia"/>
          <w:b/>
          <w:bCs/>
          <w:color w:val="000000"/>
          <w:kern w:val="0"/>
          <w:sz w:val="32"/>
          <w:szCs w:val="32"/>
        </w:rPr>
        <w:t>依法依规组织学生实习。</w:t>
      </w:r>
    </w:p>
    <w:p w:rsidR="00864EB4" w:rsidRPr="00D75AB7" w:rsidRDefault="00864EB4" w:rsidP="00864EB4">
      <w:pPr>
        <w:spacing w:line="360" w:lineRule="auto"/>
        <w:jc w:val="left"/>
        <w:rPr>
          <w:rFonts w:ascii="仿宋" w:eastAsia="仿宋" w:hAnsi="仿宋" w:cs="宋体"/>
          <w:color w:val="000000" w:themeColor="text1"/>
          <w:sz w:val="32"/>
          <w:szCs w:val="32"/>
        </w:rPr>
      </w:pPr>
      <w:r w:rsidRPr="00D75AB7">
        <w:rPr>
          <w:rFonts w:ascii="宋体" w:hAnsi="宋体" w:cs="宋体" w:hint="eastAsia"/>
          <w:sz w:val="32"/>
          <w:szCs w:val="32"/>
        </w:rPr>
        <w:t xml:space="preserve">   </w:t>
      </w:r>
      <w:r w:rsidRPr="00D75AB7">
        <w:rPr>
          <w:rFonts w:ascii="仿宋" w:eastAsia="仿宋" w:hAnsi="仿宋" w:cs="宋体" w:hint="eastAsia"/>
          <w:sz w:val="32"/>
          <w:szCs w:val="32"/>
        </w:rPr>
        <w:t xml:space="preserve"> </w:t>
      </w:r>
      <w:r w:rsidRPr="00D75AB7">
        <w:rPr>
          <w:rFonts w:ascii="仿宋" w:eastAsia="仿宋" w:hAnsi="仿宋" w:cs="宋体" w:hint="eastAsia"/>
          <w:color w:val="000000" w:themeColor="text1"/>
          <w:sz w:val="32"/>
          <w:szCs w:val="32"/>
        </w:rPr>
        <w:t>学校以国家教育部下发的《职业学校学生实习管理规定》、“广东省教育厅等八部门关于进一步强化实施《职业学校学生实习管理规定》的通知”等文件为准则，</w:t>
      </w:r>
      <w:r w:rsidRPr="00D75AB7">
        <w:rPr>
          <w:rFonts w:ascii="仿宋" w:eastAsia="仿宋" w:hAnsi="仿宋" w:cs="宋体" w:hint="eastAsia"/>
          <w:color w:val="000000" w:themeColor="text1"/>
          <w:kern w:val="0"/>
          <w:sz w:val="32"/>
          <w:szCs w:val="32"/>
        </w:rPr>
        <w:t>制定《</w:t>
      </w:r>
      <w:r w:rsidRPr="00D75AB7">
        <w:rPr>
          <w:rFonts w:ascii="仿宋" w:eastAsia="仿宋" w:hAnsi="仿宋" w:cs="宋体" w:hint="eastAsia"/>
          <w:color w:val="000000" w:themeColor="text1"/>
          <w:sz w:val="32"/>
          <w:szCs w:val="32"/>
        </w:rPr>
        <w:t>广州市黄埔职业技术学校顶岗实习管理办法</w:t>
      </w:r>
      <w:r w:rsidRPr="00D75AB7">
        <w:rPr>
          <w:rFonts w:ascii="仿宋" w:eastAsia="仿宋" w:hAnsi="仿宋" w:cs="宋体" w:hint="eastAsia"/>
          <w:color w:val="000000" w:themeColor="text1"/>
          <w:kern w:val="0"/>
          <w:sz w:val="32"/>
          <w:szCs w:val="32"/>
        </w:rPr>
        <w:t>》、《广州市黄埔职业技术学校毕业生顶岗实习工作制度》管理文件，不</w:t>
      </w:r>
      <w:r w:rsidRPr="00D75AB7">
        <w:rPr>
          <w:rFonts w:ascii="仿宋" w:eastAsia="仿宋" w:hAnsi="仿宋" w:cs="宋体" w:hint="eastAsia"/>
          <w:color w:val="000000" w:themeColor="text1"/>
          <w:sz w:val="32"/>
          <w:szCs w:val="32"/>
        </w:rPr>
        <w:t>断完善管理机制，</w:t>
      </w:r>
      <w:r w:rsidRPr="00D75AB7">
        <w:rPr>
          <w:rFonts w:ascii="仿宋" w:eastAsia="仿宋" w:hAnsi="仿宋" w:cs="宋体" w:hint="eastAsia"/>
          <w:color w:val="000000" w:themeColor="text1"/>
          <w:kern w:val="0"/>
          <w:sz w:val="32"/>
          <w:szCs w:val="32"/>
        </w:rPr>
        <w:t>认真严格依法依规组织学生实习。</w:t>
      </w:r>
      <w:r w:rsidRPr="00D75AB7">
        <w:rPr>
          <w:rFonts w:ascii="仿宋" w:eastAsia="仿宋" w:hAnsi="仿宋" w:cs="宋体" w:hint="eastAsia"/>
          <w:color w:val="000000" w:themeColor="text1"/>
          <w:sz w:val="32"/>
          <w:szCs w:val="32"/>
        </w:rPr>
        <w:t>在顶岗</w:t>
      </w:r>
      <w:proofErr w:type="gramStart"/>
      <w:r w:rsidRPr="00D75AB7">
        <w:rPr>
          <w:rFonts w:ascii="仿宋" w:eastAsia="仿宋" w:hAnsi="仿宋" w:cs="宋体" w:hint="eastAsia"/>
          <w:color w:val="000000" w:themeColor="text1"/>
          <w:sz w:val="32"/>
          <w:szCs w:val="32"/>
        </w:rPr>
        <w:t>实习实习</w:t>
      </w:r>
      <w:proofErr w:type="gramEnd"/>
      <w:r w:rsidRPr="00D75AB7">
        <w:rPr>
          <w:rFonts w:ascii="仿宋" w:eastAsia="仿宋" w:hAnsi="仿宋" w:cs="宋体" w:hint="eastAsia"/>
          <w:color w:val="000000" w:themeColor="text1"/>
          <w:sz w:val="32"/>
          <w:szCs w:val="32"/>
        </w:rPr>
        <w:t>组织、实习管理、实习考核、企业资格审查、工作内容和</w:t>
      </w:r>
      <w:r w:rsidRPr="00D75AB7">
        <w:rPr>
          <w:rFonts w:ascii="仿宋" w:eastAsia="仿宋" w:hAnsi="仿宋" w:cs="宋体" w:hint="eastAsia"/>
          <w:color w:val="000000" w:themeColor="text1"/>
          <w:sz w:val="32"/>
          <w:szCs w:val="32"/>
        </w:rPr>
        <w:lastRenderedPageBreak/>
        <w:t>工作环境以及学生的跟踪及管理方面严格遵守上级文件要求，进行</w:t>
      </w:r>
      <w:r w:rsidRPr="00D75AB7">
        <w:rPr>
          <w:rFonts w:ascii="仿宋" w:eastAsia="仿宋" w:hAnsi="仿宋" w:cs="宋体" w:hint="eastAsia"/>
          <w:color w:val="000000" w:themeColor="text1"/>
          <w:kern w:val="0"/>
          <w:sz w:val="32"/>
          <w:szCs w:val="32"/>
        </w:rPr>
        <w:t>企业考察、企业参观、企业招聘、学生面试、学生劳动保障政策培训、学生岗前培训、安全教育、</w:t>
      </w:r>
      <w:proofErr w:type="gramStart"/>
      <w:r w:rsidRPr="00D75AB7">
        <w:rPr>
          <w:rFonts w:ascii="仿宋" w:eastAsia="仿宋" w:hAnsi="仿宋" w:cs="宋体" w:hint="eastAsia"/>
          <w:color w:val="000000" w:themeColor="text1"/>
          <w:kern w:val="0"/>
          <w:sz w:val="32"/>
          <w:szCs w:val="32"/>
        </w:rPr>
        <w:t>告家长</w:t>
      </w:r>
      <w:proofErr w:type="gramEnd"/>
      <w:r w:rsidRPr="00D75AB7">
        <w:rPr>
          <w:rFonts w:ascii="仿宋" w:eastAsia="仿宋" w:hAnsi="仿宋" w:cs="宋体" w:hint="eastAsia"/>
          <w:color w:val="000000" w:themeColor="text1"/>
          <w:kern w:val="0"/>
          <w:sz w:val="32"/>
          <w:szCs w:val="32"/>
        </w:rPr>
        <w:t>通知书、签订三方协议、购买实习意外险、办理离校手续、上岗、每天登录管理系统打卡、实习考核等，保障学生实习的顺利进行。</w:t>
      </w:r>
    </w:p>
    <w:p w:rsidR="00864EB4" w:rsidRPr="00D75AB7" w:rsidRDefault="00864EB4" w:rsidP="00D75AB7">
      <w:pPr>
        <w:spacing w:line="560" w:lineRule="exact"/>
        <w:ind w:firstLineChars="200" w:firstLine="643"/>
        <w:rPr>
          <w:rFonts w:ascii="宋体" w:hAnsi="宋体" w:cs="宋体"/>
          <w:b/>
          <w:bCs/>
          <w:sz w:val="32"/>
          <w:szCs w:val="32"/>
        </w:rPr>
      </w:pPr>
      <w:r w:rsidRPr="00D75AB7">
        <w:rPr>
          <w:rFonts w:ascii="宋体" w:hAnsi="宋体" w:cs="宋体" w:hint="eastAsia"/>
          <w:b/>
          <w:bCs/>
          <w:sz w:val="32"/>
          <w:szCs w:val="32"/>
        </w:rPr>
        <w:t>2.全面开展岗前实习就业指导，帮助学生做好实习准备。</w:t>
      </w:r>
    </w:p>
    <w:p w:rsidR="00864EB4" w:rsidRPr="00D75AB7" w:rsidRDefault="00864EB4" w:rsidP="00D75AB7">
      <w:pPr>
        <w:ind w:left="27" w:firstLineChars="196" w:firstLine="627"/>
        <w:jc w:val="left"/>
        <w:rPr>
          <w:rFonts w:ascii="仿宋" w:eastAsia="仿宋" w:hAnsi="仿宋" w:cs="宋体"/>
          <w:sz w:val="32"/>
          <w:szCs w:val="32"/>
        </w:rPr>
      </w:pPr>
      <w:r w:rsidRPr="00D75AB7">
        <w:rPr>
          <w:rFonts w:ascii="仿宋" w:eastAsia="仿宋" w:hAnsi="仿宋" w:cs="宋体" w:hint="eastAsia"/>
          <w:sz w:val="32"/>
          <w:szCs w:val="32"/>
        </w:rPr>
        <w:t>为了帮助毕业生更快、更好更准确地认识和解决实际实习就业过程中可能遇到的种种问题，学校及时开展大量的实习就业指导教育和劳动保障政策培训等工作。每年都在学生实习</w:t>
      </w:r>
      <w:proofErr w:type="gramStart"/>
      <w:r w:rsidRPr="00D75AB7">
        <w:rPr>
          <w:rFonts w:ascii="仿宋" w:eastAsia="仿宋" w:hAnsi="仿宋" w:cs="宋体" w:hint="eastAsia"/>
          <w:sz w:val="32"/>
          <w:szCs w:val="32"/>
        </w:rPr>
        <w:t>前邀请</w:t>
      </w:r>
      <w:proofErr w:type="gramEnd"/>
      <w:r w:rsidRPr="00D75AB7">
        <w:rPr>
          <w:rFonts w:ascii="仿宋" w:eastAsia="仿宋" w:hAnsi="仿宋" w:cs="宋体" w:hint="eastAsia"/>
          <w:sz w:val="32"/>
          <w:szCs w:val="32"/>
        </w:rPr>
        <w:t>企业人士及优秀毕业生通过举办实习就业专题讲座及其他实习就业指导课、实习就业指导咨询等多种形式，在毕业生中进行实习就业形势、政策和程序的指导，同时加强了在需求信息、实习就业技巧和实习就业观念等方面的指导。</w:t>
      </w:r>
    </w:p>
    <w:p w:rsidR="00864EB4" w:rsidRPr="00D75AB7" w:rsidRDefault="00864EB4" w:rsidP="00D75AB7">
      <w:pPr>
        <w:ind w:firstLineChars="200" w:firstLine="640"/>
        <w:rPr>
          <w:rFonts w:ascii="宋体" w:hAnsi="宋体" w:cs="宋体"/>
          <w:b/>
          <w:bCs/>
          <w:sz w:val="32"/>
          <w:szCs w:val="32"/>
        </w:rPr>
      </w:pPr>
      <w:r w:rsidRPr="00D75AB7">
        <w:rPr>
          <w:rFonts w:ascii="宋体" w:hAnsi="宋体" w:cs="宋体" w:hint="eastAsia"/>
          <w:sz w:val="32"/>
          <w:szCs w:val="32"/>
        </w:rPr>
        <w:t>3.</w:t>
      </w:r>
      <w:r w:rsidRPr="00D75AB7">
        <w:rPr>
          <w:rFonts w:ascii="宋体" w:hAnsi="宋体" w:cs="宋体" w:hint="eastAsia"/>
          <w:b/>
          <w:bCs/>
          <w:sz w:val="32"/>
          <w:szCs w:val="32"/>
        </w:rPr>
        <w:t>加强校企合作，立足于服务区内企业。</w:t>
      </w:r>
    </w:p>
    <w:p w:rsidR="00864EB4" w:rsidRPr="00D75AB7" w:rsidRDefault="00864EB4" w:rsidP="00D75AB7">
      <w:pPr>
        <w:ind w:firstLineChars="200" w:firstLine="640"/>
        <w:rPr>
          <w:rFonts w:ascii="仿宋" w:eastAsia="仿宋" w:hAnsi="仿宋" w:cs="宋体"/>
          <w:sz w:val="32"/>
          <w:szCs w:val="32"/>
        </w:rPr>
      </w:pPr>
      <w:r w:rsidRPr="00D75AB7">
        <w:rPr>
          <w:rFonts w:ascii="仿宋" w:eastAsia="仿宋" w:hAnsi="仿宋" w:cs="宋体" w:hint="eastAsia"/>
          <w:sz w:val="32"/>
          <w:szCs w:val="32"/>
        </w:rPr>
        <w:t>近年来，学校深入开展产教融合、校企合作，与区内外多家著名企业和上市公司签订了订单式培养和实习就业协议，如：海格通信、高新兴科技、广州本田、中国电信、中德诺</w:t>
      </w:r>
      <w:proofErr w:type="gramStart"/>
      <w:r w:rsidRPr="00D75AB7">
        <w:rPr>
          <w:rFonts w:ascii="仿宋" w:eastAsia="仿宋" w:hAnsi="仿宋" w:cs="宋体" w:hint="eastAsia"/>
          <w:sz w:val="32"/>
          <w:szCs w:val="32"/>
        </w:rPr>
        <w:t>浩</w:t>
      </w:r>
      <w:proofErr w:type="gramEnd"/>
      <w:r w:rsidRPr="00D75AB7">
        <w:rPr>
          <w:rFonts w:ascii="仿宋" w:eastAsia="仿宋" w:hAnsi="仿宋" w:cs="宋体" w:hint="eastAsia"/>
          <w:sz w:val="32"/>
          <w:szCs w:val="32"/>
        </w:rPr>
        <w:t>、广州数控、南沙港外轮理货、</w:t>
      </w:r>
      <w:proofErr w:type="gramStart"/>
      <w:r w:rsidRPr="00D75AB7">
        <w:rPr>
          <w:rFonts w:ascii="仿宋" w:eastAsia="仿宋" w:hAnsi="仿宋" w:cs="宋体" w:hint="eastAsia"/>
          <w:sz w:val="32"/>
          <w:szCs w:val="32"/>
        </w:rPr>
        <w:t>穗通金融</w:t>
      </w:r>
      <w:proofErr w:type="gramEnd"/>
      <w:r w:rsidRPr="00D75AB7">
        <w:rPr>
          <w:rFonts w:ascii="仿宋" w:eastAsia="仿宋" w:hAnsi="仿宋" w:cs="宋体" w:hint="eastAsia"/>
          <w:sz w:val="32"/>
          <w:szCs w:val="32"/>
        </w:rPr>
        <w:t>、安达金融、京东物流、苏宁易购等，毕业生实习就业前景广阔。</w:t>
      </w:r>
    </w:p>
    <w:p w:rsidR="00864EB4" w:rsidRPr="00D75AB7" w:rsidRDefault="00864EB4" w:rsidP="00D75AB7">
      <w:pPr>
        <w:ind w:firstLineChars="200" w:firstLine="643"/>
        <w:jc w:val="left"/>
        <w:rPr>
          <w:rFonts w:ascii="宋体" w:hAnsi="宋体" w:cs="宋体"/>
          <w:b/>
          <w:bCs/>
          <w:color w:val="000000"/>
          <w:kern w:val="0"/>
          <w:sz w:val="32"/>
          <w:szCs w:val="32"/>
        </w:rPr>
      </w:pPr>
      <w:r w:rsidRPr="00D75AB7">
        <w:rPr>
          <w:rFonts w:ascii="宋体" w:hAnsi="宋体" w:cs="宋体" w:hint="eastAsia"/>
          <w:b/>
          <w:bCs/>
          <w:color w:val="000000"/>
          <w:kern w:val="0"/>
          <w:sz w:val="32"/>
          <w:szCs w:val="32"/>
        </w:rPr>
        <w:t>4.多部门协调，齐抓共管，提高实习管理质量。</w:t>
      </w:r>
    </w:p>
    <w:p w:rsidR="00864EB4" w:rsidRPr="00D75AB7" w:rsidRDefault="00864EB4" w:rsidP="00D75AB7">
      <w:pPr>
        <w:ind w:firstLineChars="200" w:firstLine="640"/>
        <w:jc w:val="left"/>
        <w:rPr>
          <w:rFonts w:ascii="仿宋" w:eastAsia="仿宋" w:hAnsi="仿宋" w:cs="宋体"/>
          <w:color w:val="000000" w:themeColor="text1"/>
          <w:kern w:val="0"/>
          <w:sz w:val="32"/>
          <w:szCs w:val="32"/>
        </w:rPr>
      </w:pPr>
      <w:r w:rsidRPr="00D75AB7">
        <w:rPr>
          <w:rFonts w:ascii="仿宋" w:eastAsia="仿宋" w:hAnsi="仿宋" w:cs="宋体" w:hint="eastAsia"/>
          <w:color w:val="000000" w:themeColor="text1"/>
          <w:kern w:val="0"/>
          <w:sz w:val="32"/>
          <w:szCs w:val="32"/>
        </w:rPr>
        <w:t>由学校招生就业处</w:t>
      </w:r>
      <w:r w:rsidRPr="00D75AB7">
        <w:rPr>
          <w:rFonts w:ascii="仿宋" w:eastAsia="仿宋" w:hAnsi="仿宋" w:cs="宋体" w:hint="eastAsia"/>
          <w:color w:val="000000" w:themeColor="text1"/>
          <w:sz w:val="32"/>
          <w:szCs w:val="32"/>
        </w:rPr>
        <w:t>负责</w:t>
      </w:r>
      <w:r w:rsidR="00D75AB7">
        <w:rPr>
          <w:rFonts w:ascii="仿宋" w:eastAsia="仿宋" w:hAnsi="仿宋" w:cs="宋体" w:hint="eastAsia"/>
          <w:color w:val="000000" w:themeColor="text1"/>
          <w:sz w:val="32"/>
          <w:szCs w:val="32"/>
        </w:rPr>
        <w:t>统筹</w:t>
      </w:r>
      <w:r w:rsidRPr="00D75AB7">
        <w:rPr>
          <w:rFonts w:ascii="仿宋" w:eastAsia="仿宋" w:hAnsi="仿宋" w:cs="宋体" w:hint="eastAsia"/>
          <w:color w:val="000000" w:themeColor="text1"/>
          <w:sz w:val="32"/>
          <w:szCs w:val="32"/>
        </w:rPr>
        <w:t>学生的顶岗实习工作，提高顶岗实习管理的工作质量。形成了由招生就业处、专业部、实习指导教师及班</w:t>
      </w:r>
      <w:r w:rsidRPr="00D75AB7">
        <w:rPr>
          <w:rFonts w:ascii="仿宋" w:eastAsia="仿宋" w:hAnsi="仿宋" w:cs="宋体" w:hint="eastAsia"/>
          <w:color w:val="000000" w:themeColor="text1"/>
          <w:sz w:val="32"/>
          <w:szCs w:val="32"/>
        </w:rPr>
        <w:lastRenderedPageBreak/>
        <w:t>主任组成的跟踪管理队伍，不断加强对学生实习工作的管理与调查，通过广州市实习管理系统、电话、微信、QQ等信息化管理手段，加强企业、师生沟通，建立了有效的反馈机制。</w:t>
      </w:r>
      <w:r w:rsidRPr="00D75AB7">
        <w:rPr>
          <w:rFonts w:ascii="仿宋" w:eastAsia="仿宋" w:hAnsi="仿宋" w:cs="宋体" w:hint="eastAsia"/>
          <w:color w:val="000000" w:themeColor="text1"/>
          <w:kern w:val="0"/>
          <w:sz w:val="32"/>
          <w:szCs w:val="32"/>
        </w:rPr>
        <w:t>通过周报、月报掌握反馈学生动态，学生填写实习工作手册进行自我反思和总结，达到通过实习提高综合素质的目的。</w:t>
      </w:r>
      <w:r w:rsidRPr="00D75AB7">
        <w:rPr>
          <w:rFonts w:ascii="仿宋" w:eastAsia="仿宋" w:hAnsi="仿宋" w:cs="宋体" w:hint="eastAsia"/>
          <w:color w:val="000000" w:themeColor="text1"/>
          <w:sz w:val="32"/>
          <w:szCs w:val="32"/>
        </w:rPr>
        <w:t xml:space="preserve">  </w:t>
      </w:r>
    </w:p>
    <w:p w:rsidR="0092354B" w:rsidRPr="0092354B" w:rsidRDefault="0092354B">
      <w:pPr>
        <w:rPr>
          <w:rFonts w:asciiTheme="minorEastAsia" w:hAnsiTheme="minorEastAsia"/>
          <w:b/>
          <w:sz w:val="32"/>
          <w:szCs w:val="32"/>
        </w:rPr>
      </w:pPr>
      <w:r>
        <w:rPr>
          <w:rFonts w:ascii="仿宋" w:eastAsia="仿宋" w:hAnsi="仿宋" w:hint="eastAsia"/>
          <w:sz w:val="32"/>
          <w:szCs w:val="32"/>
        </w:rPr>
        <w:t xml:space="preserve">    </w:t>
      </w:r>
      <w:r w:rsidRPr="0092354B">
        <w:rPr>
          <w:rFonts w:asciiTheme="minorEastAsia" w:hAnsiTheme="minorEastAsia" w:hint="eastAsia"/>
          <w:b/>
          <w:sz w:val="32"/>
          <w:szCs w:val="32"/>
        </w:rPr>
        <w:t>（五）质量保障</w:t>
      </w:r>
    </w:p>
    <w:p w:rsidR="0092354B" w:rsidRPr="00FE0381" w:rsidRDefault="00FE0381" w:rsidP="00FE0381">
      <w:pPr>
        <w:ind w:firstLine="645"/>
        <w:rPr>
          <w:rFonts w:asciiTheme="minorEastAsia" w:hAnsiTheme="minorEastAsia"/>
          <w:b/>
          <w:sz w:val="32"/>
          <w:szCs w:val="32"/>
        </w:rPr>
      </w:pPr>
      <w:r w:rsidRPr="00FE0381">
        <w:rPr>
          <w:rFonts w:asciiTheme="minorEastAsia" w:hAnsiTheme="minorEastAsia" w:hint="eastAsia"/>
          <w:b/>
          <w:sz w:val="32"/>
          <w:szCs w:val="32"/>
        </w:rPr>
        <w:t>1.深化教学诊断与改进，定期公布学校教育质量年报。</w:t>
      </w:r>
    </w:p>
    <w:p w:rsidR="00FE0381" w:rsidRDefault="00401617" w:rsidP="00FE0381">
      <w:pPr>
        <w:ind w:firstLine="645"/>
        <w:rPr>
          <w:rFonts w:ascii="仿宋" w:eastAsia="仿宋" w:hAnsi="仿宋"/>
          <w:sz w:val="32"/>
          <w:szCs w:val="32"/>
        </w:rPr>
      </w:pPr>
      <w:r>
        <w:rPr>
          <w:rFonts w:ascii="仿宋" w:eastAsia="仿宋" w:hAnsi="仿宋" w:hint="eastAsia"/>
          <w:sz w:val="32"/>
          <w:szCs w:val="32"/>
        </w:rPr>
        <w:t>学校依据职业教育国家教学基本文件的要求，学校建立起完善的教学质量监控体系，</w:t>
      </w:r>
      <w:r w:rsidR="009A02CB">
        <w:rPr>
          <w:rFonts w:ascii="仿宋" w:eastAsia="仿宋" w:hAnsi="仿宋" w:hint="eastAsia"/>
          <w:sz w:val="32"/>
          <w:szCs w:val="32"/>
        </w:rPr>
        <w:t>各部门分工合作，落实学校教学质量监控的各个关节。</w:t>
      </w:r>
    </w:p>
    <w:p w:rsidR="00FE0381" w:rsidRPr="009A02CB" w:rsidRDefault="00572893" w:rsidP="00FE0381">
      <w:pPr>
        <w:ind w:firstLine="645"/>
        <w:rPr>
          <w:rFonts w:ascii="仿宋" w:eastAsia="仿宋" w:hAnsi="仿宋"/>
          <w:sz w:val="32"/>
          <w:szCs w:val="32"/>
        </w:rPr>
      </w:pPr>
      <w:r>
        <w:rPr>
          <w:rFonts w:ascii="仿宋" w:eastAsia="仿宋" w:hAnsi="仿宋" w:hint="eastAsia"/>
          <w:sz w:val="32"/>
          <w:szCs w:val="32"/>
        </w:rPr>
        <w:t>1.学校教研室落实教学诊断与改进工作，每年将诊断结果与改进建议反馈给各专业部、教研组，并汇总全校各项教育、教学数据，形成学校的年度教育质量年报，在学校网站公布并上报市教育局。</w:t>
      </w:r>
    </w:p>
    <w:p w:rsidR="002B7B4D" w:rsidRDefault="00A2071E" w:rsidP="00A2071E">
      <w:pPr>
        <w:ind w:firstLine="645"/>
        <w:rPr>
          <w:rFonts w:ascii="仿宋" w:eastAsia="仿宋" w:hAnsi="仿宋"/>
          <w:sz w:val="32"/>
          <w:szCs w:val="32"/>
        </w:rPr>
      </w:pPr>
      <w:r w:rsidRPr="00A2071E">
        <w:rPr>
          <w:rFonts w:ascii="仿宋" w:eastAsia="仿宋" w:hAnsi="仿宋" w:hint="eastAsia"/>
          <w:sz w:val="32"/>
          <w:szCs w:val="32"/>
        </w:rPr>
        <w:t>2.教务处</w:t>
      </w:r>
      <w:r>
        <w:rPr>
          <w:rFonts w:ascii="仿宋" w:eastAsia="仿宋" w:hAnsi="仿宋" w:hint="eastAsia"/>
          <w:sz w:val="32"/>
          <w:szCs w:val="32"/>
        </w:rPr>
        <w:t>根据人才培养方案的培养目标，结合学分制管理的相关要求，按照《</w:t>
      </w:r>
      <w:r w:rsidRPr="00A261A5">
        <w:rPr>
          <w:rFonts w:ascii="仿宋" w:eastAsia="仿宋" w:hAnsi="仿宋" w:hint="eastAsia"/>
          <w:color w:val="000000" w:themeColor="text1"/>
          <w:sz w:val="32"/>
          <w:szCs w:val="32"/>
        </w:rPr>
        <w:t>广州市黄埔职业技术学校学生学业水平（毕业标准）评价管理办法》</w:t>
      </w:r>
      <w:r>
        <w:rPr>
          <w:rFonts w:ascii="仿宋" w:eastAsia="仿宋" w:hAnsi="仿宋" w:hint="eastAsia"/>
          <w:sz w:val="32"/>
          <w:szCs w:val="32"/>
        </w:rPr>
        <w:t>规范有序的组织好学校各门课程的考试、考核、成绩评定与录入工作，并将学生的职业道德、综合职业素养、专业技能证书取得与各门课程的学业水平成绩一同纳入学生的毕业标准。每年按照市教育局通知要求，为合格毕业生办理毕业证书。</w:t>
      </w:r>
    </w:p>
    <w:p w:rsidR="00D36291" w:rsidRPr="00D36291" w:rsidRDefault="005F28E7" w:rsidP="00D36291">
      <w:pPr>
        <w:ind w:firstLine="645"/>
        <w:rPr>
          <w:rFonts w:ascii="仿宋" w:eastAsia="仿宋" w:hAnsi="仿宋"/>
          <w:sz w:val="32"/>
          <w:szCs w:val="32"/>
        </w:rPr>
      </w:pPr>
      <w:r>
        <w:rPr>
          <w:rFonts w:ascii="仿宋" w:eastAsia="仿宋" w:hAnsi="仿宋" w:hint="eastAsia"/>
          <w:sz w:val="32"/>
          <w:szCs w:val="32"/>
        </w:rPr>
        <w:t>3.</w:t>
      </w:r>
      <w:r w:rsidR="00A34CAB">
        <w:rPr>
          <w:rFonts w:ascii="仿宋" w:eastAsia="仿宋" w:hAnsi="仿宋" w:hint="eastAsia"/>
          <w:sz w:val="32"/>
          <w:szCs w:val="32"/>
        </w:rPr>
        <w:t>教务处统筹学校教学工作的常规管理与督导检查。</w:t>
      </w:r>
      <w:r w:rsidR="00D36291" w:rsidRPr="00D36291">
        <w:rPr>
          <w:rFonts w:ascii="仿宋" w:eastAsia="仿宋" w:hAnsi="仿宋" w:hint="eastAsia"/>
          <w:sz w:val="32"/>
          <w:szCs w:val="32"/>
        </w:rPr>
        <w:t>为规范学校教学过程管理，提高全体教师的责任意识和纪律意识，落实40分钟责任制。督促教师认真执行教学规范，积极做好教学工作，维护学校正</w:t>
      </w:r>
      <w:r w:rsidR="00D36291" w:rsidRPr="00D36291">
        <w:rPr>
          <w:rFonts w:ascii="仿宋" w:eastAsia="仿宋" w:hAnsi="仿宋" w:hint="eastAsia"/>
          <w:sz w:val="32"/>
          <w:szCs w:val="32"/>
        </w:rPr>
        <w:lastRenderedPageBreak/>
        <w:t>常教学秩序，树立良好的教风和学风，保障课堂教学活动有序开展，提高教学效果和教学质量，学校教务处根据国家教学基本文件的要求，组织完善修订了《广州市黄埔职业技术学校行政干部值日制度》、《广州市黄埔职业技术学校教学巡堂及听课、评课管理办法》、《广州市黄埔职业技术学校教学督导管理制度》、《广州市黄埔职业技术学校教育教学事故处理办法》，经学校办公会议审议或交代会通过后组织实施落实。精准把</w:t>
      </w:r>
      <w:proofErr w:type="gramStart"/>
      <w:r w:rsidR="00D36291" w:rsidRPr="00D36291">
        <w:rPr>
          <w:rFonts w:ascii="仿宋" w:eastAsia="仿宋" w:hAnsi="仿宋" w:hint="eastAsia"/>
          <w:sz w:val="32"/>
          <w:szCs w:val="32"/>
        </w:rPr>
        <w:t>控学校</w:t>
      </w:r>
      <w:proofErr w:type="gramEnd"/>
      <w:r w:rsidR="00D36291" w:rsidRPr="00D36291">
        <w:rPr>
          <w:rFonts w:ascii="仿宋" w:eastAsia="仿宋" w:hAnsi="仿宋" w:hint="eastAsia"/>
          <w:sz w:val="32"/>
          <w:szCs w:val="32"/>
        </w:rPr>
        <w:t>教学工作的各个环节，提升学校教学质量。</w:t>
      </w:r>
    </w:p>
    <w:p w:rsidR="00D36291" w:rsidRPr="009933C2" w:rsidRDefault="00D36291" w:rsidP="00B82B0A">
      <w:pPr>
        <w:ind w:firstLine="645"/>
        <w:rPr>
          <w:rFonts w:ascii="仿宋" w:eastAsia="仿宋" w:hAnsi="仿宋"/>
          <w:sz w:val="32"/>
          <w:szCs w:val="32"/>
        </w:rPr>
      </w:pPr>
      <w:r w:rsidRPr="009933C2">
        <w:rPr>
          <w:rFonts w:ascii="仿宋" w:eastAsia="仿宋" w:hAnsi="仿宋" w:hint="eastAsia"/>
          <w:sz w:val="32"/>
          <w:szCs w:val="32"/>
        </w:rPr>
        <w:t>4.</w:t>
      </w:r>
      <w:r w:rsidR="00794DB9" w:rsidRPr="009933C2">
        <w:rPr>
          <w:rFonts w:ascii="仿宋" w:eastAsia="仿宋" w:hAnsi="仿宋" w:hint="eastAsia"/>
          <w:sz w:val="32"/>
          <w:szCs w:val="32"/>
        </w:rPr>
        <w:t xml:space="preserve"> 深入有效开展教研活动是提升教师素质的重要途径，是促进学校教学质量的重要保证。</w:t>
      </w:r>
      <w:r w:rsidRPr="009933C2">
        <w:rPr>
          <w:rFonts w:ascii="仿宋" w:eastAsia="仿宋" w:hAnsi="仿宋" w:hint="eastAsia"/>
          <w:sz w:val="32"/>
          <w:szCs w:val="32"/>
        </w:rPr>
        <w:t>教务处负责统筹学校各</w:t>
      </w:r>
      <w:r w:rsidR="00794DB9" w:rsidRPr="009933C2">
        <w:rPr>
          <w:rFonts w:ascii="仿宋" w:eastAsia="仿宋" w:hAnsi="仿宋" w:hint="eastAsia"/>
          <w:sz w:val="32"/>
          <w:szCs w:val="32"/>
        </w:rPr>
        <w:t>专业部、教研组的教研管理工作。根据《广州市黄埔职业技术学校教研管理办法》，规范、有序、高效地组织好全校的广州市教研、校内教研、外出调研等教研活动。</w:t>
      </w:r>
      <w:r w:rsidR="00B82B0A">
        <w:rPr>
          <w:rFonts w:ascii="仿宋" w:eastAsia="仿宋" w:hAnsi="仿宋" w:hint="eastAsia"/>
          <w:sz w:val="32"/>
          <w:szCs w:val="32"/>
        </w:rPr>
        <w:t>将党和国家的教育方针、政策与制度学习、人才培养方案制订、课程标准执行、精品课程建设、教学策略与方法改进、教学质量评估、教育科研等各项工作落到实处。</w:t>
      </w:r>
    </w:p>
    <w:p w:rsidR="00CB5FB8" w:rsidRPr="00D15154" w:rsidRDefault="00D15154" w:rsidP="00D15154">
      <w:pPr>
        <w:ind w:firstLine="645"/>
        <w:rPr>
          <w:rFonts w:ascii="黑体" w:eastAsia="黑体" w:hAnsi="黑体"/>
          <w:b/>
          <w:sz w:val="32"/>
          <w:szCs w:val="32"/>
        </w:rPr>
      </w:pPr>
      <w:r w:rsidRPr="00D15154">
        <w:rPr>
          <w:rFonts w:ascii="黑体" w:eastAsia="黑体" w:hAnsi="黑体" w:hint="eastAsia"/>
          <w:b/>
          <w:sz w:val="32"/>
          <w:szCs w:val="32"/>
        </w:rPr>
        <w:t>三、典型做法与经验</w:t>
      </w:r>
    </w:p>
    <w:p w:rsidR="00D15154" w:rsidRDefault="003D2472" w:rsidP="00D15154">
      <w:pPr>
        <w:ind w:firstLine="645"/>
        <w:rPr>
          <w:rFonts w:ascii="仿宋" w:eastAsia="仿宋" w:hAnsi="仿宋"/>
          <w:sz w:val="32"/>
          <w:szCs w:val="32"/>
        </w:rPr>
      </w:pPr>
      <w:r>
        <w:rPr>
          <w:rFonts w:ascii="仿宋" w:eastAsia="仿宋" w:hAnsi="仿宋" w:hint="eastAsia"/>
          <w:sz w:val="32"/>
          <w:szCs w:val="32"/>
        </w:rPr>
        <w:t>“培训先行、制度引领、自我诊断、持续改进”。针对前期人才培养方案制订和教材建设管理方面的不足之处，我校均是先通过专家培训统一认识，提高思想站位和业务水平。在此基础上再以国家及省市各级相关指导文件为基础，结合学校实际情况完善学校管理制度，明确分工职责。通过依法治校、制度管理，</w:t>
      </w:r>
      <w:r w:rsidR="006247CA">
        <w:rPr>
          <w:rFonts w:ascii="仿宋" w:eastAsia="仿宋" w:hAnsi="仿宋" w:hint="eastAsia"/>
          <w:sz w:val="32"/>
          <w:szCs w:val="32"/>
        </w:rPr>
        <w:t>通过自我诊断发现存在问题，并</w:t>
      </w:r>
      <w:r w:rsidR="00910B41">
        <w:rPr>
          <w:rFonts w:ascii="仿宋" w:eastAsia="仿宋" w:hAnsi="仿宋" w:hint="eastAsia"/>
          <w:sz w:val="32"/>
          <w:szCs w:val="32"/>
        </w:rPr>
        <w:t>由</w:t>
      </w:r>
      <w:r w:rsidR="006247CA">
        <w:rPr>
          <w:rFonts w:ascii="仿宋" w:eastAsia="仿宋" w:hAnsi="仿宋" w:hint="eastAsia"/>
          <w:sz w:val="32"/>
          <w:szCs w:val="32"/>
        </w:rPr>
        <w:t>责任部门定期完善，形成反馈，从而构建起学校相关工作持续改进的新局面。学校近两年来在人才培养方案制订和教材征订管理方面</w:t>
      </w:r>
      <w:r w:rsidR="00500AD1">
        <w:rPr>
          <w:rFonts w:ascii="仿宋" w:eastAsia="仿宋" w:hAnsi="仿宋" w:hint="eastAsia"/>
          <w:sz w:val="32"/>
          <w:szCs w:val="32"/>
        </w:rPr>
        <w:lastRenderedPageBreak/>
        <w:t>成效凸显</w:t>
      </w:r>
      <w:r w:rsidR="006247CA">
        <w:rPr>
          <w:rFonts w:ascii="仿宋" w:eastAsia="仿宋" w:hAnsi="仿宋" w:hint="eastAsia"/>
          <w:sz w:val="32"/>
          <w:szCs w:val="32"/>
        </w:rPr>
        <w:t>，</w:t>
      </w:r>
      <w:r w:rsidR="00500AD1">
        <w:rPr>
          <w:rFonts w:ascii="仿宋" w:eastAsia="仿宋" w:hAnsi="仿宋" w:hint="eastAsia"/>
          <w:sz w:val="32"/>
          <w:szCs w:val="32"/>
        </w:rPr>
        <w:t>在专项检查中</w:t>
      </w:r>
      <w:r w:rsidR="006247CA">
        <w:rPr>
          <w:rFonts w:ascii="仿宋" w:eastAsia="仿宋" w:hAnsi="仿宋" w:hint="eastAsia"/>
          <w:sz w:val="32"/>
          <w:szCs w:val="32"/>
        </w:rPr>
        <w:t>受</w:t>
      </w:r>
      <w:r w:rsidR="00500AD1">
        <w:rPr>
          <w:rFonts w:ascii="仿宋" w:eastAsia="仿宋" w:hAnsi="仿宋" w:hint="eastAsia"/>
          <w:sz w:val="32"/>
          <w:szCs w:val="32"/>
        </w:rPr>
        <w:t>到</w:t>
      </w:r>
      <w:r w:rsidR="006247CA">
        <w:rPr>
          <w:rFonts w:ascii="仿宋" w:eastAsia="仿宋" w:hAnsi="仿宋" w:hint="eastAsia"/>
          <w:sz w:val="32"/>
          <w:szCs w:val="32"/>
        </w:rPr>
        <w:t>市教育局表扬。</w:t>
      </w:r>
    </w:p>
    <w:p w:rsidR="00D15154" w:rsidRPr="00D15154" w:rsidRDefault="00D15154" w:rsidP="00D15154">
      <w:pPr>
        <w:ind w:firstLine="645"/>
        <w:rPr>
          <w:rFonts w:ascii="黑体" w:eastAsia="黑体" w:hAnsi="黑体"/>
          <w:b/>
          <w:sz w:val="32"/>
          <w:szCs w:val="32"/>
        </w:rPr>
      </w:pPr>
      <w:r w:rsidRPr="00D15154">
        <w:rPr>
          <w:rFonts w:ascii="黑体" w:eastAsia="黑体" w:hAnsi="黑体" w:hint="eastAsia"/>
          <w:b/>
          <w:sz w:val="32"/>
          <w:szCs w:val="32"/>
        </w:rPr>
        <w:t>四、主要困难与问题</w:t>
      </w:r>
    </w:p>
    <w:p w:rsidR="00D15154" w:rsidRPr="004838D2" w:rsidRDefault="00EB5574" w:rsidP="00D15154">
      <w:pPr>
        <w:ind w:firstLine="645"/>
        <w:rPr>
          <w:rFonts w:asciiTheme="minorEastAsia" w:hAnsiTheme="minorEastAsia"/>
          <w:b/>
          <w:sz w:val="32"/>
          <w:szCs w:val="32"/>
        </w:rPr>
      </w:pPr>
      <w:r w:rsidRPr="004838D2">
        <w:rPr>
          <w:rFonts w:asciiTheme="minorEastAsia" w:hAnsiTheme="minorEastAsia"/>
          <w:b/>
          <w:sz w:val="32"/>
          <w:szCs w:val="32"/>
        </w:rPr>
        <w:t>（一）行业、企业新技术和新工艺</w:t>
      </w:r>
      <w:r w:rsidR="003E44CA" w:rsidRPr="004838D2">
        <w:rPr>
          <w:rFonts w:asciiTheme="minorEastAsia" w:hAnsiTheme="minorEastAsia"/>
          <w:b/>
          <w:sz w:val="32"/>
          <w:szCs w:val="32"/>
        </w:rPr>
        <w:t>引入学校课程较为困难。</w:t>
      </w:r>
    </w:p>
    <w:p w:rsidR="003E44CA" w:rsidRPr="004838D2" w:rsidRDefault="003E44CA" w:rsidP="00D15154">
      <w:pPr>
        <w:ind w:firstLine="645"/>
        <w:rPr>
          <w:rFonts w:asciiTheme="minorEastAsia" w:hAnsiTheme="minorEastAsia"/>
          <w:b/>
          <w:sz w:val="32"/>
          <w:szCs w:val="32"/>
        </w:rPr>
      </w:pPr>
      <w:r w:rsidRPr="004838D2">
        <w:rPr>
          <w:rFonts w:asciiTheme="minorEastAsia" w:hAnsiTheme="minorEastAsia" w:hint="eastAsia"/>
          <w:b/>
          <w:sz w:val="32"/>
          <w:szCs w:val="32"/>
        </w:rPr>
        <w:t>（二）学生定岗实习对口率和初次就业对口就业率有待提高。</w:t>
      </w:r>
    </w:p>
    <w:p w:rsidR="001B187E" w:rsidRDefault="00D15154" w:rsidP="00D15154">
      <w:pPr>
        <w:ind w:firstLine="645"/>
        <w:rPr>
          <w:rFonts w:ascii="仿宋" w:eastAsia="仿宋" w:hAnsi="仿宋"/>
          <w:sz w:val="32"/>
          <w:szCs w:val="32"/>
        </w:rPr>
      </w:pPr>
      <w:r w:rsidRPr="00D15154">
        <w:rPr>
          <w:rFonts w:ascii="黑体" w:eastAsia="黑体" w:hAnsi="黑体" w:hint="eastAsia"/>
          <w:b/>
          <w:sz w:val="32"/>
          <w:szCs w:val="32"/>
        </w:rPr>
        <w:t>五、总结与整改</w:t>
      </w:r>
    </w:p>
    <w:p w:rsidR="00D15154" w:rsidRDefault="002E16B5" w:rsidP="00D15154">
      <w:pPr>
        <w:ind w:firstLine="645"/>
        <w:rPr>
          <w:rFonts w:ascii="仿宋" w:eastAsia="仿宋" w:hAnsi="仿宋"/>
          <w:sz w:val="32"/>
          <w:szCs w:val="32"/>
        </w:rPr>
      </w:pPr>
      <w:r>
        <w:rPr>
          <w:rFonts w:ascii="仿宋" w:eastAsia="仿宋" w:hAnsi="仿宋"/>
          <w:sz w:val="32"/>
          <w:szCs w:val="32"/>
        </w:rPr>
        <w:t>针对目前存在的以上两个困难问题，学校计划采取不同的专项工作推进，改进不足。</w:t>
      </w:r>
    </w:p>
    <w:p w:rsidR="002E16B5" w:rsidRPr="004838D2" w:rsidRDefault="002E16B5" w:rsidP="002E16B5">
      <w:pPr>
        <w:ind w:firstLine="645"/>
        <w:rPr>
          <w:rFonts w:asciiTheme="minorEastAsia" w:hAnsiTheme="minorEastAsia"/>
          <w:b/>
          <w:sz w:val="32"/>
          <w:szCs w:val="32"/>
        </w:rPr>
      </w:pPr>
      <w:r w:rsidRPr="004838D2">
        <w:rPr>
          <w:rFonts w:asciiTheme="minorEastAsia" w:hAnsiTheme="minorEastAsia"/>
          <w:b/>
          <w:sz w:val="32"/>
          <w:szCs w:val="32"/>
        </w:rPr>
        <w:t>（一）行业、</w:t>
      </w:r>
      <w:bookmarkStart w:id="0" w:name="_GoBack"/>
      <w:bookmarkEnd w:id="0"/>
      <w:r w:rsidRPr="004838D2">
        <w:rPr>
          <w:rFonts w:asciiTheme="minorEastAsia" w:hAnsiTheme="minorEastAsia"/>
          <w:b/>
          <w:sz w:val="32"/>
          <w:szCs w:val="32"/>
        </w:rPr>
        <w:t>企业新技术和新工艺引入学校课程较为困难。</w:t>
      </w:r>
    </w:p>
    <w:p w:rsidR="002E16B5" w:rsidRDefault="002E16B5" w:rsidP="002E16B5">
      <w:pPr>
        <w:ind w:firstLine="645"/>
        <w:rPr>
          <w:rFonts w:ascii="仿宋" w:eastAsia="仿宋" w:hAnsi="仿宋"/>
          <w:sz w:val="32"/>
          <w:szCs w:val="32"/>
        </w:rPr>
      </w:pPr>
      <w:r>
        <w:rPr>
          <w:rFonts w:ascii="仿宋" w:eastAsia="仿宋" w:hAnsi="仿宋" w:hint="eastAsia"/>
          <w:sz w:val="32"/>
          <w:szCs w:val="32"/>
        </w:rPr>
        <w:t>学校目前正在联合我区骨干企业广州</w:t>
      </w:r>
      <w:r w:rsidRPr="002E16B5">
        <w:rPr>
          <w:rFonts w:ascii="仿宋" w:eastAsia="仿宋" w:hAnsi="仿宋" w:hint="eastAsia"/>
          <w:sz w:val="32"/>
          <w:szCs w:val="32"/>
        </w:rPr>
        <w:t>视睿</w:t>
      </w:r>
      <w:r>
        <w:rPr>
          <w:rFonts w:ascii="仿宋" w:eastAsia="仿宋" w:hAnsi="仿宋" w:hint="eastAsia"/>
          <w:sz w:val="32"/>
          <w:szCs w:val="32"/>
        </w:rPr>
        <w:t>电子科技有限公司和广州市城市职业学院、广东职业技术师范大学联合共同申报“市域产教联合体”项目，从而有效推动学校专业与企业的产、学、</w:t>
      </w:r>
      <w:proofErr w:type="gramStart"/>
      <w:r>
        <w:rPr>
          <w:rFonts w:ascii="仿宋" w:eastAsia="仿宋" w:hAnsi="仿宋" w:hint="eastAsia"/>
          <w:sz w:val="32"/>
          <w:szCs w:val="32"/>
        </w:rPr>
        <w:t>研</w:t>
      </w:r>
      <w:proofErr w:type="gramEnd"/>
      <w:r>
        <w:rPr>
          <w:rFonts w:ascii="仿宋" w:eastAsia="仿宋" w:hAnsi="仿宋" w:hint="eastAsia"/>
          <w:sz w:val="32"/>
          <w:szCs w:val="32"/>
        </w:rPr>
        <w:t>深度融合，将</w:t>
      </w:r>
      <w:r>
        <w:rPr>
          <w:rFonts w:ascii="仿宋" w:eastAsia="仿宋" w:hAnsi="仿宋"/>
          <w:sz w:val="32"/>
          <w:szCs w:val="32"/>
        </w:rPr>
        <w:t>行业、企业新技术和新工艺引入学校专业课程，</w:t>
      </w:r>
      <w:r>
        <w:rPr>
          <w:rFonts w:ascii="仿宋" w:eastAsia="仿宋" w:hAnsi="仿宋" w:hint="eastAsia"/>
          <w:sz w:val="32"/>
          <w:szCs w:val="32"/>
        </w:rPr>
        <w:t>构建中、高、本贯通的职业技能型人才培养方案。</w:t>
      </w:r>
    </w:p>
    <w:p w:rsidR="004838D2" w:rsidRPr="004838D2" w:rsidRDefault="004838D2" w:rsidP="004838D2">
      <w:pPr>
        <w:ind w:firstLine="645"/>
        <w:rPr>
          <w:rFonts w:asciiTheme="minorEastAsia" w:hAnsiTheme="minorEastAsia"/>
          <w:b/>
          <w:sz w:val="32"/>
          <w:szCs w:val="32"/>
        </w:rPr>
      </w:pPr>
      <w:r w:rsidRPr="004838D2">
        <w:rPr>
          <w:rFonts w:asciiTheme="minorEastAsia" w:hAnsiTheme="minorEastAsia" w:hint="eastAsia"/>
          <w:b/>
          <w:sz w:val="32"/>
          <w:szCs w:val="32"/>
        </w:rPr>
        <w:t>（二）学生定岗实习对口率和初次就业对口就业率有待提高。</w:t>
      </w:r>
    </w:p>
    <w:p w:rsidR="004838D2" w:rsidRPr="00483149" w:rsidRDefault="008C40CE" w:rsidP="002E16B5">
      <w:pPr>
        <w:ind w:firstLine="645"/>
        <w:rPr>
          <w:rFonts w:ascii="仿宋" w:eastAsia="仿宋" w:hAnsi="仿宋"/>
          <w:sz w:val="32"/>
          <w:szCs w:val="32"/>
        </w:rPr>
      </w:pPr>
      <w:r>
        <w:rPr>
          <w:rFonts w:ascii="仿宋" w:eastAsia="仿宋" w:hAnsi="仿宋" w:hint="eastAsia"/>
          <w:sz w:val="32"/>
          <w:szCs w:val="32"/>
        </w:rPr>
        <w:t>请广州市职教协会专家指导，改善学校主持的</w:t>
      </w:r>
      <w:r w:rsidR="0019517F">
        <w:rPr>
          <w:rFonts w:ascii="仿宋" w:eastAsia="仿宋" w:hAnsi="仿宋" w:hint="eastAsia"/>
          <w:sz w:val="32"/>
          <w:szCs w:val="32"/>
        </w:rPr>
        <w:t>黄埔职教集团的</w:t>
      </w:r>
      <w:r w:rsidR="00A0721E">
        <w:rPr>
          <w:rFonts w:ascii="仿宋" w:eastAsia="仿宋" w:hAnsi="仿宋" w:hint="eastAsia"/>
          <w:sz w:val="32"/>
          <w:szCs w:val="32"/>
        </w:rPr>
        <w:t>工作开展，加强与区内骨干企业开展校企合作，</w:t>
      </w:r>
      <w:r w:rsidR="00A52A1F">
        <w:rPr>
          <w:rFonts w:ascii="仿宋" w:eastAsia="仿宋" w:hAnsi="仿宋" w:hint="eastAsia"/>
          <w:sz w:val="32"/>
          <w:szCs w:val="32"/>
        </w:rPr>
        <w:t>并拓展校企合作的深度与广度，以校企共建实践基地和</w:t>
      </w:r>
      <w:r w:rsidR="00483149">
        <w:rPr>
          <w:rFonts w:ascii="仿宋" w:eastAsia="仿宋" w:hAnsi="仿宋" w:hint="eastAsia"/>
          <w:sz w:val="32"/>
          <w:szCs w:val="32"/>
        </w:rPr>
        <w:t>订单</w:t>
      </w:r>
      <w:proofErr w:type="gramStart"/>
      <w:r w:rsidR="00483149">
        <w:rPr>
          <w:rFonts w:ascii="仿宋" w:eastAsia="仿宋" w:hAnsi="仿宋" w:hint="eastAsia"/>
          <w:sz w:val="32"/>
          <w:szCs w:val="32"/>
        </w:rPr>
        <w:t>式人才</w:t>
      </w:r>
      <w:proofErr w:type="gramEnd"/>
      <w:r w:rsidR="00483149">
        <w:rPr>
          <w:rFonts w:ascii="仿宋" w:eastAsia="仿宋" w:hAnsi="仿宋" w:hint="eastAsia"/>
          <w:sz w:val="32"/>
          <w:szCs w:val="32"/>
        </w:rPr>
        <w:t>培养为突破口，努力提升各专业</w:t>
      </w:r>
      <w:r w:rsidR="00483149" w:rsidRPr="00483149">
        <w:rPr>
          <w:rFonts w:ascii="仿宋" w:eastAsia="仿宋" w:hAnsi="仿宋" w:hint="eastAsia"/>
          <w:sz w:val="32"/>
          <w:szCs w:val="32"/>
        </w:rPr>
        <w:t>学生定岗实习对口率和初次就业对口就业率</w:t>
      </w:r>
      <w:r w:rsidR="00483149">
        <w:rPr>
          <w:rFonts w:ascii="仿宋" w:eastAsia="仿宋" w:hAnsi="仿宋" w:hint="eastAsia"/>
          <w:sz w:val="32"/>
          <w:szCs w:val="32"/>
        </w:rPr>
        <w:t>。</w:t>
      </w:r>
    </w:p>
    <w:p w:rsidR="002E16B5" w:rsidRDefault="002E16B5" w:rsidP="00D15154">
      <w:pPr>
        <w:ind w:firstLine="645"/>
        <w:rPr>
          <w:rFonts w:ascii="仿宋" w:eastAsia="仿宋" w:hAnsi="仿宋"/>
          <w:sz w:val="32"/>
          <w:szCs w:val="32"/>
        </w:rPr>
      </w:pPr>
    </w:p>
    <w:p w:rsidR="00D15154" w:rsidRDefault="00483149" w:rsidP="00D15154">
      <w:pPr>
        <w:ind w:firstLine="645"/>
        <w:rPr>
          <w:rFonts w:ascii="仿宋" w:eastAsia="仿宋" w:hAnsi="仿宋"/>
          <w:sz w:val="32"/>
          <w:szCs w:val="32"/>
        </w:rPr>
      </w:pPr>
      <w:r>
        <w:rPr>
          <w:rFonts w:ascii="仿宋" w:eastAsia="仿宋" w:hAnsi="仿宋" w:hint="eastAsia"/>
          <w:sz w:val="32"/>
          <w:szCs w:val="32"/>
        </w:rPr>
        <w:t xml:space="preserve">                               广州市黄埔职业技术学校</w:t>
      </w:r>
    </w:p>
    <w:p w:rsidR="00483149" w:rsidRPr="00483149" w:rsidRDefault="00483149" w:rsidP="00D15154">
      <w:pPr>
        <w:ind w:firstLine="645"/>
        <w:rPr>
          <w:rFonts w:ascii="仿宋" w:eastAsia="仿宋" w:hAnsi="仿宋"/>
          <w:sz w:val="32"/>
          <w:szCs w:val="32"/>
        </w:rPr>
      </w:pPr>
      <w:r>
        <w:rPr>
          <w:rFonts w:ascii="仿宋" w:eastAsia="仿宋" w:hAnsi="仿宋" w:hint="eastAsia"/>
          <w:sz w:val="32"/>
          <w:szCs w:val="32"/>
        </w:rPr>
        <w:t xml:space="preserve">                                二〇二三年十月二十日</w:t>
      </w:r>
    </w:p>
    <w:p w:rsidR="00613FCA" w:rsidRPr="00454BCF" w:rsidRDefault="00613FCA">
      <w:pPr>
        <w:rPr>
          <w:rFonts w:ascii="仿宋" w:eastAsia="仿宋" w:hAnsi="仿宋"/>
          <w:sz w:val="32"/>
          <w:szCs w:val="32"/>
        </w:rPr>
      </w:pPr>
    </w:p>
    <w:sectPr w:rsidR="00613FCA" w:rsidRPr="00454BCF" w:rsidSect="00454BCF">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EF" w:rsidRDefault="00A90FEF" w:rsidP="00ED4171">
      <w:r>
        <w:separator/>
      </w:r>
    </w:p>
  </w:endnote>
  <w:endnote w:type="continuationSeparator" w:id="0">
    <w:p w:rsidR="00A90FEF" w:rsidRDefault="00A90FEF" w:rsidP="00ED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91063"/>
      <w:docPartObj>
        <w:docPartGallery w:val="Page Numbers (Bottom of Page)"/>
        <w:docPartUnique/>
      </w:docPartObj>
    </w:sdtPr>
    <w:sdtEndPr/>
    <w:sdtContent>
      <w:sdt>
        <w:sdtPr>
          <w:id w:val="-1669238322"/>
          <w:docPartObj>
            <w:docPartGallery w:val="Page Numbers (Top of Page)"/>
            <w:docPartUnique/>
          </w:docPartObj>
        </w:sdtPr>
        <w:sdtEndPr/>
        <w:sdtContent>
          <w:p w:rsidR="00ED4171" w:rsidRDefault="00ED417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10B41">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10B41">
              <w:rPr>
                <w:b/>
                <w:bCs/>
                <w:noProof/>
              </w:rPr>
              <w:t>9</w:t>
            </w:r>
            <w:r>
              <w:rPr>
                <w:b/>
                <w:bCs/>
                <w:sz w:val="24"/>
                <w:szCs w:val="24"/>
              </w:rPr>
              <w:fldChar w:fldCharType="end"/>
            </w:r>
          </w:p>
        </w:sdtContent>
      </w:sdt>
    </w:sdtContent>
  </w:sdt>
  <w:p w:rsidR="00ED4171" w:rsidRDefault="00ED41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EF" w:rsidRDefault="00A90FEF" w:rsidP="00ED4171">
      <w:r>
        <w:separator/>
      </w:r>
    </w:p>
  </w:footnote>
  <w:footnote w:type="continuationSeparator" w:id="0">
    <w:p w:rsidR="00A90FEF" w:rsidRDefault="00A90FEF" w:rsidP="00ED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400"/>
    <w:multiLevelType w:val="multilevel"/>
    <w:tmpl w:val="04486400"/>
    <w:lvl w:ilvl="0">
      <w:start w:val="3"/>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6254716"/>
    <w:multiLevelType w:val="multilevel"/>
    <w:tmpl w:val="16254716"/>
    <w:lvl w:ilvl="0">
      <w:start w:val="1"/>
      <w:numFmt w:val="japaneseCounting"/>
      <w:lvlText w:val="%1、"/>
      <w:lvlJc w:val="left"/>
      <w:pPr>
        <w:ind w:left="1429" w:hanging="720"/>
      </w:pPr>
      <w:rPr>
        <w:rFonts w:hint="default"/>
        <w:color w:val="auto"/>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CA"/>
    <w:rsid w:val="00010B53"/>
    <w:rsid w:val="00091809"/>
    <w:rsid w:val="000D7910"/>
    <w:rsid w:val="000E2CF4"/>
    <w:rsid w:val="001044C4"/>
    <w:rsid w:val="001744FB"/>
    <w:rsid w:val="00187DAF"/>
    <w:rsid w:val="0019517F"/>
    <w:rsid w:val="001B187E"/>
    <w:rsid w:val="001B521A"/>
    <w:rsid w:val="00234521"/>
    <w:rsid w:val="002426DD"/>
    <w:rsid w:val="002B7B4D"/>
    <w:rsid w:val="002E16B5"/>
    <w:rsid w:val="003D2472"/>
    <w:rsid w:val="003E44CA"/>
    <w:rsid w:val="003F380A"/>
    <w:rsid w:val="00401617"/>
    <w:rsid w:val="00454BCF"/>
    <w:rsid w:val="00470E9E"/>
    <w:rsid w:val="00475FC3"/>
    <w:rsid w:val="00483149"/>
    <w:rsid w:val="004838D2"/>
    <w:rsid w:val="004F3CA4"/>
    <w:rsid w:val="004F47E7"/>
    <w:rsid w:val="00500AD1"/>
    <w:rsid w:val="00543557"/>
    <w:rsid w:val="00544650"/>
    <w:rsid w:val="00572893"/>
    <w:rsid w:val="005D1F86"/>
    <w:rsid w:val="005F1839"/>
    <w:rsid w:val="005F28E7"/>
    <w:rsid w:val="00613FCA"/>
    <w:rsid w:val="006247CA"/>
    <w:rsid w:val="006D33AE"/>
    <w:rsid w:val="007723E7"/>
    <w:rsid w:val="00794DB9"/>
    <w:rsid w:val="007D78D4"/>
    <w:rsid w:val="00864EB4"/>
    <w:rsid w:val="008C3A74"/>
    <w:rsid w:val="008C40CE"/>
    <w:rsid w:val="008C4B4D"/>
    <w:rsid w:val="00910B41"/>
    <w:rsid w:val="0092354B"/>
    <w:rsid w:val="00970A7D"/>
    <w:rsid w:val="009933C2"/>
    <w:rsid w:val="009A02CB"/>
    <w:rsid w:val="009C52FF"/>
    <w:rsid w:val="00A0721E"/>
    <w:rsid w:val="00A2071E"/>
    <w:rsid w:val="00A261A5"/>
    <w:rsid w:val="00A31F29"/>
    <w:rsid w:val="00A34CAB"/>
    <w:rsid w:val="00A52A1F"/>
    <w:rsid w:val="00A90FEF"/>
    <w:rsid w:val="00B77148"/>
    <w:rsid w:val="00B828F7"/>
    <w:rsid w:val="00B82B0A"/>
    <w:rsid w:val="00CB5FB8"/>
    <w:rsid w:val="00D020A6"/>
    <w:rsid w:val="00D04630"/>
    <w:rsid w:val="00D15154"/>
    <w:rsid w:val="00D36291"/>
    <w:rsid w:val="00D634D4"/>
    <w:rsid w:val="00D75AB7"/>
    <w:rsid w:val="00E13D9C"/>
    <w:rsid w:val="00EB5574"/>
    <w:rsid w:val="00EC4BC8"/>
    <w:rsid w:val="00ED4171"/>
    <w:rsid w:val="00EF524F"/>
    <w:rsid w:val="00F62C8C"/>
    <w:rsid w:val="00FA78CC"/>
    <w:rsid w:val="00FE0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910"/>
    <w:pPr>
      <w:ind w:firstLineChars="200" w:firstLine="420"/>
    </w:pPr>
  </w:style>
  <w:style w:type="paragraph" w:styleId="a4">
    <w:name w:val="header"/>
    <w:basedOn w:val="a"/>
    <w:link w:val="Char"/>
    <w:uiPriority w:val="99"/>
    <w:unhideWhenUsed/>
    <w:rsid w:val="00ED4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4171"/>
    <w:rPr>
      <w:sz w:val="18"/>
      <w:szCs w:val="18"/>
    </w:rPr>
  </w:style>
  <w:style w:type="paragraph" w:styleId="a5">
    <w:name w:val="footer"/>
    <w:basedOn w:val="a"/>
    <w:link w:val="Char0"/>
    <w:uiPriority w:val="99"/>
    <w:unhideWhenUsed/>
    <w:rsid w:val="00ED4171"/>
    <w:pPr>
      <w:tabs>
        <w:tab w:val="center" w:pos="4153"/>
        <w:tab w:val="right" w:pos="8306"/>
      </w:tabs>
      <w:snapToGrid w:val="0"/>
      <w:jc w:val="left"/>
    </w:pPr>
    <w:rPr>
      <w:sz w:val="18"/>
      <w:szCs w:val="18"/>
    </w:rPr>
  </w:style>
  <w:style w:type="character" w:customStyle="1" w:styleId="Char0">
    <w:name w:val="页脚 Char"/>
    <w:basedOn w:val="a0"/>
    <w:link w:val="a5"/>
    <w:uiPriority w:val="99"/>
    <w:rsid w:val="00ED41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910"/>
    <w:pPr>
      <w:ind w:firstLineChars="200" w:firstLine="420"/>
    </w:pPr>
  </w:style>
  <w:style w:type="paragraph" w:styleId="a4">
    <w:name w:val="header"/>
    <w:basedOn w:val="a"/>
    <w:link w:val="Char"/>
    <w:uiPriority w:val="99"/>
    <w:unhideWhenUsed/>
    <w:rsid w:val="00ED4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4171"/>
    <w:rPr>
      <w:sz w:val="18"/>
      <w:szCs w:val="18"/>
    </w:rPr>
  </w:style>
  <w:style w:type="paragraph" w:styleId="a5">
    <w:name w:val="footer"/>
    <w:basedOn w:val="a"/>
    <w:link w:val="Char0"/>
    <w:uiPriority w:val="99"/>
    <w:unhideWhenUsed/>
    <w:rsid w:val="00ED4171"/>
    <w:pPr>
      <w:tabs>
        <w:tab w:val="center" w:pos="4153"/>
        <w:tab w:val="right" w:pos="8306"/>
      </w:tabs>
      <w:snapToGrid w:val="0"/>
      <w:jc w:val="left"/>
    </w:pPr>
    <w:rPr>
      <w:sz w:val="18"/>
      <w:szCs w:val="18"/>
    </w:rPr>
  </w:style>
  <w:style w:type="character" w:customStyle="1" w:styleId="Char0">
    <w:name w:val="页脚 Char"/>
    <w:basedOn w:val="a0"/>
    <w:link w:val="a5"/>
    <w:uiPriority w:val="99"/>
    <w:rsid w:val="00ED41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9</Pages>
  <Words>749</Words>
  <Characters>4275</Characters>
  <Application>Microsoft Office Word</Application>
  <DocSecurity>0</DocSecurity>
  <Lines>35</Lines>
  <Paragraphs>10</Paragraphs>
  <ScaleCrop>false</ScaleCrop>
  <Company>神州网信技术有限公司</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l</cp:lastModifiedBy>
  <cp:revision>63</cp:revision>
  <dcterms:created xsi:type="dcterms:W3CDTF">2023-10-19T07:07:00Z</dcterms:created>
  <dcterms:modified xsi:type="dcterms:W3CDTF">2023-10-21T03:59:00Z</dcterms:modified>
</cp:coreProperties>
</file>