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顶岗实习加强安全防疫的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通知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尊敬的企业负责人、班主任、各位家长、同学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感谢您一直以来对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黄埔职校相关</w:t>
      </w:r>
      <w:r>
        <w:rPr>
          <w:rFonts w:hint="eastAsia" w:ascii="仿宋" w:hAnsi="仿宋" w:eastAsia="仿宋" w:cs="仿宋"/>
          <w:sz w:val="28"/>
          <w:szCs w:val="28"/>
        </w:rPr>
        <w:t>工作的支持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当前，新冠肺炎疫情防控形势依然严峻复杂，学校2018级参加顶岗实习的学生本学期末在本人自愿、监护人同意的的原则下，已陆续</w:t>
      </w:r>
      <w:r>
        <w:rPr>
          <w:rFonts w:hint="eastAsia" w:ascii="仿宋" w:hAnsi="仿宋" w:eastAsia="仿宋" w:cs="仿宋"/>
          <w:sz w:val="28"/>
          <w:szCs w:val="28"/>
        </w:rPr>
        <w:t>参加顶岗实习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具体时间以各企业、各专业安排通知为准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为保障学生顶岗实习安全，希望各企业、各位家长和学校互相配合，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在寒假期间按国家</w:t>
      </w:r>
      <w:r>
        <w:rPr>
          <w:rFonts w:hint="eastAsia" w:ascii="仿宋" w:hAnsi="仿宋" w:eastAsia="仿宋" w:cs="仿宋"/>
          <w:sz w:val="28"/>
          <w:szCs w:val="28"/>
        </w:rPr>
        <w:t>新冠病毒疫情防控措施的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要求做好相关工作：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1、把顶岗实习学生的安全放在第一位，按要求教育和提醒学生做好疫情防控措施，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加强个人防护。养成戴口罩、勤洗手、少流动、少聚集、常通风、不乱摸、“一米线”、公筷制、分餐制、咳嗽打喷嚏要遮挡等卫生习惯；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生每天在广州市教育局规定的实习系统打卡签到，让班主任和就业办老师了解学生到岗情况，如确实因系统问题未签到成功，请学生及时反馈给班主任；企业按自身规定做好学生考勤工作，有异常情况及时向学校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2、学生必须服从企业工作安排，不得随意无故旷工，不随意离开企业外出，如需请假，请按照企业请假流程申请，待企业审核通过后，再离开岗位。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企业应按照国家相关防疫措施加强防疫，对顶岗实习的学生按规定提供个人防疫用品。学生在顶岗实习工作中，应时刻遵循企业管理工作制度，服从企业节假日轮休安排，安全生产，安全休假，注意个人防疫，在企业宿舍住宿的学生休息期间，如需外出，请跟企业管理人员和班主任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请家长时刻关心孩子实习情况，支持并配合我校顶岗实习工作，班主任、学生、家长时刻保持电话畅通，方便老师、企业联系沟通。如学生在实习过程中遇到困难，家长和学生可向班主任、企业反映，学校会进行及时沟通并协调处理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5、学生如发生异常情况，企业应第一时间应急处理，报送相关部门，及时处置紧急情况；并及时通知家长和学校，共同做好相关工作。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加强防疫，安全第一，大家互相配合做好相关工作，顺祝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春节安庆祥和，万事如意！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广州市黄埔职业技术学校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1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二〇二一年一月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54D9"/>
    <w:rsid w:val="14E754D9"/>
    <w:rsid w:val="36091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2021-01-14T00:45:00Z</dcterms:created>
  <dc:creator>Administrator</dc:creator>
  <cp:lastModifiedBy>秦Cici</cp:lastModifiedBy>
  <dcterms:modified xsi:type="dcterms:W3CDTF">2021-01-14T01:27:16Z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