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C7" w:rsidRPr="006849C7" w:rsidRDefault="006849C7" w:rsidP="006849C7">
      <w:pPr>
        <w:widowControl/>
        <w:shd w:val="clear" w:color="auto" w:fill="EEF2F6"/>
        <w:spacing w:before="100" w:beforeAutospacing="1" w:after="100" w:afterAutospacing="1" w:line="584" w:lineRule="atLeast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43"/>
          <w:szCs w:val="4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43"/>
          <w:szCs w:val="43"/>
        </w:rPr>
        <w:t>不要人夸颜色好—</w:t>
      </w:r>
      <w:r w:rsidRPr="006849C7">
        <w:rPr>
          <w:rFonts w:ascii="微软雅黑" w:eastAsia="微软雅黑" w:hAnsi="微软雅黑" w:cs="宋体" w:hint="eastAsia"/>
          <w:color w:val="000000"/>
          <w:kern w:val="36"/>
          <w:sz w:val="43"/>
          <w:szCs w:val="43"/>
        </w:rPr>
        <w:t>在时间节点上接续奋斗</w:t>
      </w:r>
    </w:p>
    <w:p w:rsidR="006849C7" w:rsidRPr="006849C7" w:rsidRDefault="006849C7" w:rsidP="006849C7">
      <w:pPr>
        <w:widowControl/>
        <w:shd w:val="clear" w:color="auto" w:fill="EEF2F6"/>
        <w:ind w:firstLineChars="150" w:firstLine="492"/>
        <w:jc w:val="left"/>
        <w:rPr>
          <w:rFonts w:ascii="微软雅黑" w:eastAsia="微软雅黑" w:hAnsi="微软雅黑" w:cs="宋体"/>
          <w:color w:val="333333"/>
          <w:spacing w:val="19"/>
          <w:kern w:val="0"/>
          <w:sz w:val="29"/>
          <w:szCs w:val="29"/>
        </w:rPr>
      </w:pPr>
      <w:r w:rsidRPr="006849C7"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  <w:t>“不要人夸颜色好，只留清气满乾坤。”在十九届中共中央政治局常委同中外记者见面时，习近平总书记引用这句诗结束自己的讲话。这传递出一种自信、坦诚和定力，也是在中国特色社会主义新时代我们应该保持的自知、清醒和谦逊。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EEF2F6"/>
        <w:tblCellMar>
          <w:left w:w="0" w:type="dxa"/>
          <w:right w:w="195" w:type="dxa"/>
        </w:tblCellMar>
        <w:tblLook w:val="04A0"/>
      </w:tblPr>
      <w:tblGrid>
        <w:gridCol w:w="201"/>
      </w:tblGrid>
      <w:tr w:rsidR="006849C7" w:rsidRPr="006849C7" w:rsidTr="006849C7">
        <w:trPr>
          <w:tblCellSpacing w:w="0" w:type="dxa"/>
        </w:trPr>
        <w:tc>
          <w:tcPr>
            <w:tcW w:w="0" w:type="auto"/>
            <w:shd w:val="clear" w:color="auto" w:fill="EEF2F6"/>
            <w:vAlign w:val="center"/>
            <w:hideMark/>
          </w:tcPr>
          <w:p w:rsidR="006849C7" w:rsidRPr="006849C7" w:rsidRDefault="006849C7" w:rsidP="006849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9"/>
                <w:szCs w:val="29"/>
              </w:rPr>
            </w:pPr>
          </w:p>
        </w:tc>
      </w:tr>
    </w:tbl>
    <w:p w:rsidR="006849C7" w:rsidRPr="006849C7" w:rsidRDefault="006849C7" w:rsidP="006849C7">
      <w:pPr>
        <w:widowControl/>
        <w:shd w:val="clear" w:color="auto" w:fill="EEF2F6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</w:pPr>
      <w:r w:rsidRPr="006849C7"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  <w:t xml:space="preserve">　　今天的中国，有理由自信。每5年改革发展就迈上一个大台阶，这样的成绩，就是最深厚的底气。从站起来到富起来再到强起来，“欢歌代替了悲叹，笑脸代替了哭脸”，占世界1/5人口的中国，摆脱了“被开除球籍”的危险，重新回到“世界舞台的中央”。中国桥、中国车、中国路、中国港，墨子“传信”、北斗组网、超算“发威”、“天眼”探空……新变化新成就“当惊世界殊”，值得浓墨重彩地宣扬。</w:t>
      </w:r>
    </w:p>
    <w:p w:rsidR="006849C7" w:rsidRPr="006849C7" w:rsidRDefault="006849C7" w:rsidP="006849C7">
      <w:pPr>
        <w:widowControl/>
        <w:shd w:val="clear" w:color="auto" w:fill="EEF2F6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</w:pPr>
      <w:r w:rsidRPr="006849C7"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  <w:t xml:space="preserve">　　在刚闭幕的党的十九大上，有来自130多个国家和地区的3000多名记者前来采访，记者的人数比党代表的人数还要多。一家外国媒体评价：“中国共产党就好像打开了自己家的卧室，邀请来自世界各地的人前来参观，用实际行动将自己公开透明的形象展现给世界，表达出与世界共享发展成果的开放和自信。”今天，我们拥有讲不完的中</w:t>
      </w:r>
      <w:r w:rsidRPr="006849C7"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  <w:lastRenderedPageBreak/>
        <w:t>国故事、挖不尽的新闻富矿，有足够的自信、底气和实力，来分享我们的经验和智慧，来接受媒体的聚焦和监督。</w:t>
      </w:r>
    </w:p>
    <w:p w:rsidR="006849C7" w:rsidRPr="006849C7" w:rsidRDefault="006849C7" w:rsidP="006849C7">
      <w:pPr>
        <w:widowControl/>
        <w:shd w:val="clear" w:color="auto" w:fill="EEF2F6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</w:pPr>
      <w:r w:rsidRPr="006849C7"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  <w:t xml:space="preserve">　　盛赞和美誉固然可以鼓舞信心、重塑形象，但也不能照单全收，更不是多多益善。百句不切实际的赞美，不如一句不留颜面的批评。即使是由衷地称颂，如果听得多了，也容易让人盲目乐观、忘乎所以，看不到差距所在，听不得逆耳之言。经得住批评是个考验，经得住表扬有时是个更大的考验。更何况这当中有别有用心的忽悠、暗藏套路的捧杀，目的是要给中国强加这样那样的“责任”、背上这样那样的包袱。鲁迅先生早就断言：“现在被骂杀的少，被捧杀的却多”“所以我的经验是：毁或无妨，誉倒可怕，有时候是极其‘汲汲乎殆哉’的。”</w:t>
      </w:r>
    </w:p>
    <w:p w:rsidR="006849C7" w:rsidRPr="006849C7" w:rsidRDefault="006849C7" w:rsidP="006849C7">
      <w:pPr>
        <w:widowControl/>
        <w:shd w:val="clear" w:color="auto" w:fill="EEF2F6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</w:pPr>
      <w:r w:rsidRPr="006849C7"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  <w:t xml:space="preserve">　　《尚书》上讲：“汝惟不矜，天下莫与汝争能；汝惟不伐，天下莫与汝争功。”不要人夸颜色好，说到底是要保持定力，不为不切实际的夸赞迷惑，也不为不符实际的批评困扰。越是顺风顺水，越需要保持平常心和包容心，少听溢美之词，多听有益建议。别人以偏概全时，对自己要有客观认知；别人抹黑诋毁时，也要能保持警觉、不畏亮剑。只要我们自己头脑清醒，站稳脚跟，自信而不自矜，自豪而不自满，就能做到“打不倒、苦不倒、难不倒、骂不倒、夸不倒”。</w:t>
      </w:r>
    </w:p>
    <w:p w:rsidR="006849C7" w:rsidRPr="006849C7" w:rsidRDefault="006849C7" w:rsidP="006849C7">
      <w:pPr>
        <w:widowControl/>
        <w:shd w:val="clear" w:color="auto" w:fill="EEF2F6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</w:pPr>
      <w:r w:rsidRPr="006849C7">
        <w:rPr>
          <w:rFonts w:ascii="微软雅黑" w:eastAsia="微软雅黑" w:hAnsi="微软雅黑" w:cs="宋体" w:hint="eastAsia"/>
          <w:color w:val="333333"/>
          <w:spacing w:val="19"/>
          <w:kern w:val="0"/>
          <w:sz w:val="29"/>
          <w:szCs w:val="29"/>
        </w:rPr>
        <w:lastRenderedPageBreak/>
        <w:t xml:space="preserve">　　客观地说，在国际舆论格局中，“西强东弱”的趋势尚未发生逆转，中国在世界上的形象很大程度上仍是“他塑”而非“自塑”，不少时候还存在“有理说不出，说了传不开，传开叫不响”的现象。我们有本事干好“中国事情”，也要有信心讲好“中国故事”，向世界展示一个更加客观、真实、立体、全面的中国。更要眼光长远，看到我们国家发展成就这么大、发展势头这么好，在世界上做了这么多好事，这是最根本、最重要的，人心自会有公论、历史自会给判断。</w:t>
      </w:r>
    </w:p>
    <w:p w:rsidR="005E1508" w:rsidRDefault="005E1508"/>
    <w:sectPr w:rsidR="005E1508" w:rsidSect="005E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9C7"/>
    <w:rsid w:val="005E1508"/>
    <w:rsid w:val="0068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0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849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849C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1005</Characters>
  <Application>Microsoft Office Word</Application>
  <DocSecurity>0</DocSecurity>
  <Lines>8</Lines>
  <Paragraphs>2</Paragraphs>
  <ScaleCrop>false</ScaleCrop>
  <Company>Sky123.Org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2018-02-26T14:23:00Z</dcterms:created>
  <dcterms:modified xsi:type="dcterms:W3CDTF">2018-02-26T14:25:00Z</dcterms:modified>
</cp:coreProperties>
</file>