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16" w:rsidRPr="00345C8B" w:rsidRDefault="00EC5FB8" w:rsidP="00EA0F16">
      <w:pPr>
        <w:snapToGrid w:val="0"/>
        <w:spacing w:line="440" w:lineRule="exact"/>
        <w:jc w:val="center"/>
        <w:rPr>
          <w:b/>
          <w:sz w:val="28"/>
        </w:rPr>
      </w:pPr>
      <w:bookmarkStart w:id="0" w:name="OLE_LINK1"/>
      <w:bookmarkStart w:id="1" w:name="OLE_LINK2"/>
      <w:proofErr w:type="gramStart"/>
      <w:r w:rsidRPr="00345C8B">
        <w:rPr>
          <w:rFonts w:hint="eastAsia"/>
          <w:b/>
          <w:sz w:val="28"/>
        </w:rPr>
        <w:t>广汽菲亚特</w:t>
      </w:r>
      <w:r w:rsidR="00836BC4" w:rsidRPr="00345C8B">
        <w:rPr>
          <w:rFonts w:hint="eastAsia"/>
          <w:b/>
          <w:sz w:val="28"/>
        </w:rPr>
        <w:t>克莱斯勒</w:t>
      </w:r>
      <w:proofErr w:type="gramEnd"/>
      <w:r w:rsidRPr="00345C8B">
        <w:rPr>
          <w:rFonts w:hint="eastAsia"/>
          <w:b/>
          <w:sz w:val="28"/>
        </w:rPr>
        <w:t>汽车有限公司</w:t>
      </w:r>
      <w:r w:rsidR="00E41F0F" w:rsidRPr="00345C8B">
        <w:rPr>
          <w:rFonts w:hint="eastAsia"/>
          <w:b/>
          <w:sz w:val="28"/>
        </w:rPr>
        <w:t>广州</w:t>
      </w:r>
      <w:r w:rsidR="00836BC4" w:rsidRPr="00345C8B">
        <w:rPr>
          <w:rFonts w:hint="eastAsia"/>
          <w:b/>
          <w:sz w:val="28"/>
        </w:rPr>
        <w:t>分公司</w:t>
      </w:r>
    </w:p>
    <w:p w:rsidR="00EC5FB8" w:rsidRPr="00345C8B" w:rsidRDefault="00E41F0F" w:rsidP="00EA0F16">
      <w:pPr>
        <w:snapToGrid w:val="0"/>
        <w:spacing w:line="440" w:lineRule="exact"/>
        <w:jc w:val="center"/>
        <w:rPr>
          <w:b/>
          <w:sz w:val="28"/>
        </w:rPr>
      </w:pPr>
      <w:r w:rsidRPr="00345C8B">
        <w:rPr>
          <w:rFonts w:hint="eastAsia"/>
          <w:b/>
          <w:sz w:val="28"/>
        </w:rPr>
        <w:t>201</w:t>
      </w:r>
      <w:r w:rsidR="00FC7B19" w:rsidRPr="00345C8B">
        <w:rPr>
          <w:rFonts w:hint="eastAsia"/>
          <w:b/>
          <w:sz w:val="28"/>
        </w:rPr>
        <w:t>8</w:t>
      </w:r>
      <w:r w:rsidR="001850D7" w:rsidRPr="00345C8B">
        <w:rPr>
          <w:rFonts w:hint="eastAsia"/>
          <w:b/>
          <w:sz w:val="28"/>
        </w:rPr>
        <w:t>届实习生</w:t>
      </w:r>
      <w:r w:rsidR="00EC5FB8" w:rsidRPr="00345C8B">
        <w:rPr>
          <w:rFonts w:hint="eastAsia"/>
          <w:b/>
          <w:sz w:val="28"/>
        </w:rPr>
        <w:t>招聘简章</w:t>
      </w:r>
    </w:p>
    <w:p w:rsidR="00E60DEB" w:rsidRPr="00345C8B" w:rsidRDefault="00E60DEB" w:rsidP="00E60DEB">
      <w:pPr>
        <w:spacing w:line="440" w:lineRule="exact"/>
        <w:jc w:val="center"/>
        <w:rPr>
          <w:b/>
          <w:sz w:val="28"/>
        </w:rPr>
      </w:pPr>
    </w:p>
    <w:p w:rsidR="00EA0F16" w:rsidRPr="00345C8B" w:rsidRDefault="00EA0F16" w:rsidP="00EA0F16">
      <w:pPr>
        <w:spacing w:line="400" w:lineRule="exact"/>
        <w:ind w:firstLineChars="100" w:firstLine="211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/>
          <w:bCs/>
        </w:rPr>
        <w:t>【招聘职位】：生产线实操实习生。实习期满，若公司有需求且符合签订劳动合同条件，会安排至生产线实操岗位正式工作。</w:t>
      </w:r>
    </w:p>
    <w:p w:rsidR="00EA0F16" w:rsidRPr="00345C8B" w:rsidRDefault="00EA0F16" w:rsidP="007E343A">
      <w:pPr>
        <w:spacing w:line="440" w:lineRule="exact"/>
        <w:jc w:val="left"/>
        <w:rPr>
          <w:b/>
          <w:sz w:val="28"/>
        </w:rPr>
      </w:pPr>
    </w:p>
    <w:p w:rsidR="00EC5FB8" w:rsidRPr="00345C8B" w:rsidRDefault="00EA0F16" w:rsidP="00DE009C">
      <w:pPr>
        <w:ind w:firstLineChars="100" w:firstLine="221"/>
        <w:rPr>
          <w:rFonts w:ascii="宋体" w:hAnsi="宋体" w:cs="宋体"/>
          <w:b/>
          <w:kern w:val="0"/>
          <w:sz w:val="22"/>
        </w:rPr>
      </w:pPr>
      <w:r w:rsidRPr="00345C8B">
        <w:rPr>
          <w:rFonts w:ascii="宋体" w:hAnsi="宋体" w:cs="宋体" w:hint="eastAsia"/>
          <w:b/>
          <w:kern w:val="0"/>
          <w:sz w:val="22"/>
        </w:rPr>
        <w:t>【企业简介】</w:t>
      </w:r>
    </w:p>
    <w:p w:rsidR="008026E1" w:rsidRPr="00345C8B" w:rsidRDefault="008026E1" w:rsidP="007A4279">
      <w:pPr>
        <w:widowControl/>
        <w:spacing w:line="360" w:lineRule="exact"/>
        <w:ind w:firstLineChars="200" w:firstLine="420"/>
        <w:jc w:val="left"/>
        <w:rPr>
          <w:rFonts w:ascii="宋体" w:hAnsi="宋体"/>
          <w:bCs/>
          <w:kern w:val="0"/>
          <w:szCs w:val="21"/>
        </w:rPr>
      </w:pPr>
      <w:r w:rsidRPr="00345C8B">
        <w:rPr>
          <w:rFonts w:ascii="宋体" w:hAnsi="宋体" w:hint="eastAsia"/>
          <w:bCs/>
          <w:kern w:val="0"/>
          <w:szCs w:val="21"/>
        </w:rPr>
        <w:t>位于广州市</w:t>
      </w:r>
      <w:proofErr w:type="gramStart"/>
      <w:r w:rsidRPr="00345C8B">
        <w:rPr>
          <w:rFonts w:ascii="宋体" w:hAnsi="宋体" w:hint="eastAsia"/>
          <w:bCs/>
          <w:kern w:val="0"/>
          <w:szCs w:val="21"/>
        </w:rPr>
        <w:t>番禺区的广汽</w:t>
      </w:r>
      <w:proofErr w:type="gramEnd"/>
      <w:r w:rsidRPr="00345C8B">
        <w:rPr>
          <w:rFonts w:ascii="宋体" w:hAnsi="宋体" w:hint="eastAsia"/>
          <w:bCs/>
          <w:kern w:val="0"/>
          <w:szCs w:val="21"/>
        </w:rPr>
        <w:t>菲克广州工厂</w:t>
      </w:r>
      <w:proofErr w:type="gramStart"/>
      <w:r w:rsidRPr="00345C8B">
        <w:rPr>
          <w:rFonts w:ascii="宋体" w:hAnsi="宋体" w:hint="eastAsia"/>
          <w:bCs/>
          <w:kern w:val="0"/>
          <w:szCs w:val="21"/>
        </w:rPr>
        <w:t>是广汽集团</w:t>
      </w:r>
      <w:proofErr w:type="gramEnd"/>
      <w:r w:rsidRPr="00345C8B">
        <w:rPr>
          <w:rFonts w:ascii="宋体" w:hAnsi="宋体" w:hint="eastAsia"/>
          <w:bCs/>
          <w:kern w:val="0"/>
          <w:szCs w:val="21"/>
        </w:rPr>
        <w:t>与菲克集团扩大合作的里程碑式结晶，</w:t>
      </w:r>
      <w:proofErr w:type="gramStart"/>
      <w:r w:rsidRPr="00345C8B">
        <w:rPr>
          <w:rFonts w:ascii="宋体" w:hAnsi="宋体" w:hint="eastAsia"/>
          <w:bCs/>
          <w:kern w:val="0"/>
          <w:szCs w:val="21"/>
        </w:rPr>
        <w:t>是广汽菲克</w:t>
      </w:r>
      <w:proofErr w:type="gramEnd"/>
      <w:r w:rsidRPr="00345C8B">
        <w:rPr>
          <w:rFonts w:ascii="宋体" w:hAnsi="宋体" w:hint="eastAsia"/>
          <w:bCs/>
          <w:kern w:val="0"/>
          <w:szCs w:val="21"/>
        </w:rPr>
        <w:t>继长沙工厂之后精工打造的第二座世界级工厂。广州工厂占地面积28</w:t>
      </w:r>
      <w:r w:rsidR="001859C2" w:rsidRPr="00345C8B">
        <w:rPr>
          <w:rFonts w:ascii="宋体" w:hAnsi="宋体" w:hint="eastAsia"/>
          <w:bCs/>
          <w:kern w:val="0"/>
          <w:szCs w:val="21"/>
        </w:rPr>
        <w:t>万平方米</w:t>
      </w:r>
      <w:r w:rsidRPr="00345C8B">
        <w:rPr>
          <w:rFonts w:ascii="宋体" w:hAnsi="宋体" w:hint="eastAsia"/>
          <w:bCs/>
          <w:kern w:val="0"/>
          <w:szCs w:val="21"/>
        </w:rPr>
        <w:t>，建有冲压、焊装、涂装、</w:t>
      </w:r>
      <w:proofErr w:type="gramStart"/>
      <w:r w:rsidRPr="00345C8B">
        <w:rPr>
          <w:rFonts w:ascii="宋体" w:hAnsi="宋体" w:hint="eastAsia"/>
          <w:bCs/>
          <w:kern w:val="0"/>
          <w:szCs w:val="21"/>
        </w:rPr>
        <w:t>总装四</w:t>
      </w:r>
      <w:proofErr w:type="gramEnd"/>
      <w:r w:rsidRPr="00345C8B">
        <w:rPr>
          <w:rFonts w:ascii="宋体" w:hAnsi="宋体" w:hint="eastAsia"/>
          <w:bCs/>
          <w:kern w:val="0"/>
          <w:szCs w:val="21"/>
        </w:rPr>
        <w:t>大工艺车间和质量中心，已于2016年4月18</w:t>
      </w:r>
      <w:r w:rsidR="00FC7B19" w:rsidRPr="00345C8B">
        <w:rPr>
          <w:rFonts w:ascii="宋体" w:hAnsi="宋体" w:hint="eastAsia"/>
          <w:bCs/>
          <w:kern w:val="0"/>
          <w:szCs w:val="21"/>
        </w:rPr>
        <w:t>日竣工投产,目前共生产两款JEEP的SUV车型，分别是自由侠和指南者</w:t>
      </w:r>
      <w:r w:rsidR="001859C2" w:rsidRPr="00345C8B">
        <w:rPr>
          <w:rFonts w:ascii="宋体" w:hAnsi="宋体" w:hint="eastAsia"/>
          <w:bCs/>
          <w:kern w:val="0"/>
          <w:szCs w:val="21"/>
        </w:rPr>
        <w:t>。</w:t>
      </w:r>
      <w:proofErr w:type="gramStart"/>
      <w:r w:rsidR="001859C2" w:rsidRPr="00345C8B">
        <w:rPr>
          <w:rFonts w:ascii="宋体" w:hAnsi="宋体" w:hint="eastAsia"/>
          <w:bCs/>
          <w:kern w:val="0"/>
          <w:szCs w:val="21"/>
        </w:rPr>
        <w:t>广汽菲克</w:t>
      </w:r>
      <w:proofErr w:type="gramEnd"/>
      <w:r w:rsidR="001859C2" w:rsidRPr="00345C8B">
        <w:rPr>
          <w:rFonts w:ascii="宋体" w:hAnsi="宋体" w:hint="eastAsia"/>
          <w:bCs/>
          <w:kern w:val="0"/>
          <w:szCs w:val="21"/>
        </w:rPr>
        <w:t>广州工厂</w:t>
      </w:r>
      <w:r w:rsidRPr="00345C8B">
        <w:rPr>
          <w:rFonts w:ascii="宋体" w:hAnsi="宋体" w:hint="eastAsia"/>
          <w:bCs/>
          <w:kern w:val="0"/>
          <w:szCs w:val="21"/>
        </w:rPr>
        <w:t>遵循WCM理念，引入了全球先进的生产设备、制造工艺和质量控制体系，着力</w:t>
      </w:r>
      <w:proofErr w:type="gramStart"/>
      <w:r w:rsidRPr="00345C8B">
        <w:rPr>
          <w:rFonts w:ascii="宋体" w:hAnsi="宋体" w:hint="eastAsia"/>
          <w:bCs/>
          <w:kern w:val="0"/>
          <w:szCs w:val="21"/>
        </w:rPr>
        <w:t>构建广汽</w:t>
      </w:r>
      <w:proofErr w:type="gramEnd"/>
      <w:r w:rsidRPr="00345C8B">
        <w:rPr>
          <w:rFonts w:ascii="宋体" w:hAnsi="宋体" w:hint="eastAsia"/>
          <w:bCs/>
          <w:kern w:val="0"/>
          <w:szCs w:val="21"/>
        </w:rPr>
        <w:t>菲克在华南地区又一安全、高效、具备世界级品质的整车生产基地。</w:t>
      </w:r>
    </w:p>
    <w:p w:rsidR="00EC5FB8" w:rsidRPr="00345C8B" w:rsidRDefault="008026E1" w:rsidP="008026E1">
      <w:pPr>
        <w:widowControl/>
        <w:spacing w:line="360" w:lineRule="exact"/>
        <w:ind w:firstLineChars="200" w:firstLine="420"/>
        <w:jc w:val="left"/>
        <w:rPr>
          <w:rFonts w:ascii="宋体" w:hAnsi="宋体"/>
          <w:bCs/>
          <w:kern w:val="0"/>
          <w:szCs w:val="21"/>
        </w:rPr>
      </w:pPr>
      <w:r w:rsidRPr="00345C8B">
        <w:rPr>
          <w:rFonts w:ascii="宋体" w:hAnsi="宋体" w:hint="eastAsia"/>
          <w:bCs/>
          <w:kern w:val="0"/>
          <w:szCs w:val="21"/>
        </w:rPr>
        <w:t>在“以品质提升价值，构建卓越汽车企业”</w:t>
      </w:r>
      <w:proofErr w:type="gramStart"/>
      <w:r w:rsidRPr="00345C8B">
        <w:rPr>
          <w:rFonts w:ascii="宋体" w:hAnsi="宋体" w:hint="eastAsia"/>
          <w:bCs/>
          <w:kern w:val="0"/>
          <w:szCs w:val="21"/>
        </w:rPr>
        <w:t>的愿景指引</w:t>
      </w:r>
      <w:proofErr w:type="gramEnd"/>
      <w:r w:rsidRPr="00345C8B">
        <w:rPr>
          <w:rFonts w:ascii="宋体" w:hAnsi="宋体" w:hint="eastAsia"/>
          <w:bCs/>
          <w:kern w:val="0"/>
          <w:szCs w:val="21"/>
        </w:rPr>
        <w:t>下，</w:t>
      </w:r>
      <w:proofErr w:type="gramStart"/>
      <w:r w:rsidRPr="00345C8B">
        <w:rPr>
          <w:rFonts w:ascii="宋体" w:hAnsi="宋体" w:hint="eastAsia"/>
          <w:bCs/>
          <w:kern w:val="0"/>
          <w:szCs w:val="21"/>
        </w:rPr>
        <w:t>广汽菲克</w:t>
      </w:r>
      <w:proofErr w:type="gramEnd"/>
      <w:r w:rsidRPr="00345C8B">
        <w:rPr>
          <w:rFonts w:ascii="宋体" w:hAnsi="宋体" w:hint="eastAsia"/>
          <w:bCs/>
          <w:kern w:val="0"/>
          <w:szCs w:val="21"/>
        </w:rPr>
        <w:t>将不断推出符合中国市场消费需求的有竞争力的新产品，并适时扩大生产规模。预计到2018年，Jeep品牌在中国将拥有从紧凑型SUV到全尺寸豪华SUV的全线产品，成为覆盖细分市场最全面的SUV品牌之一。</w:t>
      </w:r>
      <w:r w:rsidR="0016399C" w:rsidRPr="00345C8B">
        <w:rPr>
          <w:rFonts w:ascii="宋体" w:hAnsi="宋体" w:hint="eastAsia"/>
          <w:bCs/>
          <w:kern w:val="0"/>
          <w:szCs w:val="21"/>
        </w:rPr>
        <w:t xml:space="preserve"> </w:t>
      </w:r>
    </w:p>
    <w:p w:rsidR="00447F7A" w:rsidRPr="00345C8B" w:rsidRDefault="00447F7A" w:rsidP="008026E1">
      <w:pPr>
        <w:widowControl/>
        <w:spacing w:line="360" w:lineRule="exact"/>
        <w:ind w:firstLineChars="200" w:firstLine="420"/>
        <w:jc w:val="left"/>
        <w:rPr>
          <w:rFonts w:ascii="宋体" w:hAnsi="宋体"/>
          <w:bCs/>
          <w:kern w:val="0"/>
          <w:szCs w:val="21"/>
        </w:rPr>
      </w:pPr>
    </w:p>
    <w:p w:rsidR="00DE009C" w:rsidRPr="00345C8B" w:rsidRDefault="007A4279" w:rsidP="00DE009C">
      <w:pPr>
        <w:spacing w:line="360" w:lineRule="exact"/>
        <w:ind w:firstLineChars="100" w:firstLine="211"/>
        <w:jc w:val="left"/>
        <w:rPr>
          <w:rFonts w:ascii="宋体" w:hAnsi="宋体"/>
          <w:b/>
          <w:bCs/>
        </w:rPr>
      </w:pPr>
      <w:r w:rsidRPr="00345C8B">
        <w:rPr>
          <w:rFonts w:ascii="宋体" w:hAnsi="宋体" w:hint="eastAsia"/>
          <w:b/>
          <w:bCs/>
        </w:rPr>
        <w:t>【职责描述】</w:t>
      </w:r>
    </w:p>
    <w:p w:rsidR="00DE009C" w:rsidRPr="00345C8B" w:rsidRDefault="00DE009C" w:rsidP="00DE009C">
      <w:pPr>
        <w:widowControl/>
        <w:numPr>
          <w:ilvl w:val="0"/>
          <w:numId w:val="9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从事车间一线生产操作岗位工作</w:t>
      </w:r>
    </w:p>
    <w:p w:rsidR="00DE009C" w:rsidRPr="00345C8B" w:rsidRDefault="00DE009C" w:rsidP="00DE009C">
      <w:pPr>
        <w:widowControl/>
        <w:numPr>
          <w:ilvl w:val="0"/>
          <w:numId w:val="9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按作业标准书要求及时完成本岗位作业，确保作业安全</w:t>
      </w:r>
    </w:p>
    <w:p w:rsidR="00DE009C" w:rsidRPr="00345C8B" w:rsidRDefault="00DE009C" w:rsidP="00DE009C">
      <w:pPr>
        <w:widowControl/>
        <w:numPr>
          <w:ilvl w:val="0"/>
          <w:numId w:val="9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认真做好现场记录，出现异常及时报告</w:t>
      </w:r>
    </w:p>
    <w:p w:rsidR="00DE009C" w:rsidRPr="00345C8B" w:rsidRDefault="00DE009C" w:rsidP="00DE009C">
      <w:pPr>
        <w:widowControl/>
        <w:numPr>
          <w:ilvl w:val="0"/>
          <w:numId w:val="9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按规定进行5S活动</w:t>
      </w:r>
    </w:p>
    <w:p w:rsidR="00DE009C" w:rsidRPr="00345C8B" w:rsidRDefault="00DE009C" w:rsidP="00DE009C">
      <w:pPr>
        <w:widowControl/>
        <w:numPr>
          <w:ilvl w:val="0"/>
          <w:numId w:val="9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协助上级及同事完成其他生产任务及工作</w:t>
      </w:r>
    </w:p>
    <w:p w:rsidR="00DE009C" w:rsidRPr="00345C8B" w:rsidRDefault="001859C2" w:rsidP="00DE009C">
      <w:pPr>
        <w:spacing w:line="360" w:lineRule="exact"/>
        <w:rPr>
          <w:rFonts w:ascii="宋体" w:hAnsi="宋体"/>
        </w:rPr>
      </w:pPr>
      <w:r w:rsidRPr="00345C8B">
        <w:rPr>
          <w:rFonts w:ascii="宋体" w:hAnsi="宋体" w:hint="eastAsia"/>
        </w:rPr>
        <w:t>6、积极主动学习并运用WCM基础工具</w:t>
      </w:r>
    </w:p>
    <w:p w:rsidR="001859C2" w:rsidRPr="00345C8B" w:rsidRDefault="001859C2" w:rsidP="00DE009C">
      <w:pPr>
        <w:spacing w:line="360" w:lineRule="exact"/>
        <w:rPr>
          <w:rFonts w:ascii="宋体" w:hAnsi="宋体"/>
        </w:rPr>
      </w:pPr>
    </w:p>
    <w:p w:rsidR="00DE009C" w:rsidRPr="00345C8B" w:rsidRDefault="00DE009C" w:rsidP="00DE009C">
      <w:pPr>
        <w:spacing w:line="360" w:lineRule="exact"/>
        <w:ind w:firstLineChars="100" w:firstLine="211"/>
        <w:jc w:val="left"/>
        <w:rPr>
          <w:rFonts w:ascii="宋体" w:eastAsiaTheme="minorEastAsia" w:hAnsi="宋体" w:cstheme="minorBidi"/>
          <w:b/>
          <w:bCs/>
          <w:szCs w:val="22"/>
        </w:rPr>
      </w:pPr>
      <w:r w:rsidRPr="00345C8B">
        <w:rPr>
          <w:rFonts w:ascii="宋体" w:hAnsi="宋体" w:hint="eastAsia"/>
          <w:b/>
          <w:bCs/>
        </w:rPr>
        <w:t>【应聘要求】</w:t>
      </w:r>
    </w:p>
    <w:p w:rsidR="001859C2" w:rsidRPr="00345C8B" w:rsidRDefault="001859C2" w:rsidP="001859C2">
      <w:pPr>
        <w:widowControl/>
        <w:numPr>
          <w:ilvl w:val="0"/>
          <w:numId w:val="10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身体健康，品德优良，无不良嗜好，吃苦耐劳，服从管理，愿意从事车间一线生产工作</w:t>
      </w:r>
    </w:p>
    <w:p w:rsidR="001859C2" w:rsidRPr="00345C8B" w:rsidRDefault="001859C2" w:rsidP="001859C2">
      <w:pPr>
        <w:widowControl/>
        <w:numPr>
          <w:ilvl w:val="0"/>
          <w:numId w:val="10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能适应两班或三班工作制及加班安排，服从公司安排</w:t>
      </w:r>
    </w:p>
    <w:p w:rsidR="007A4279" w:rsidRPr="00345C8B" w:rsidRDefault="007A4279" w:rsidP="007A4279">
      <w:pPr>
        <w:widowControl/>
        <w:numPr>
          <w:ilvl w:val="0"/>
          <w:numId w:val="10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201</w:t>
      </w:r>
      <w:r w:rsidR="00FC7B19" w:rsidRPr="00345C8B">
        <w:rPr>
          <w:rFonts w:ascii="宋体" w:hAnsi="宋体" w:hint="eastAsia"/>
          <w:bCs/>
        </w:rPr>
        <w:t>8</w:t>
      </w:r>
      <w:r w:rsidRPr="00345C8B">
        <w:rPr>
          <w:rFonts w:ascii="宋体" w:hAnsi="宋体" w:hint="eastAsia"/>
          <w:bCs/>
        </w:rPr>
        <w:t>年7月1日毕业的全日制在校中专/中技、高职/高技的应届毕业生学生</w:t>
      </w:r>
    </w:p>
    <w:p w:rsidR="00DE009C" w:rsidRPr="00345C8B" w:rsidRDefault="00DE009C" w:rsidP="007A4279">
      <w:pPr>
        <w:widowControl/>
        <w:numPr>
          <w:ilvl w:val="0"/>
          <w:numId w:val="10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</w:rPr>
        <w:t>出生日期早于</w:t>
      </w:r>
      <w:r w:rsidR="00FC7B19" w:rsidRPr="00345C8B">
        <w:rPr>
          <w:rFonts w:ascii="宋体" w:hAnsi="宋体" w:hint="eastAsia"/>
        </w:rPr>
        <w:t>2000</w:t>
      </w:r>
      <w:r w:rsidRPr="00345C8B">
        <w:rPr>
          <w:rFonts w:ascii="宋体" w:hAnsi="宋体" w:hint="eastAsia"/>
        </w:rPr>
        <w:t>年7月</w:t>
      </w:r>
    </w:p>
    <w:p w:rsidR="00DE009C" w:rsidRPr="00345C8B" w:rsidRDefault="00DE009C" w:rsidP="00DE009C">
      <w:pPr>
        <w:widowControl/>
        <w:numPr>
          <w:ilvl w:val="0"/>
          <w:numId w:val="10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学历：中专/中技、高职/高技</w:t>
      </w:r>
    </w:p>
    <w:p w:rsidR="00DE009C" w:rsidRPr="00345C8B" w:rsidRDefault="00DE009C" w:rsidP="007A4279">
      <w:pPr>
        <w:widowControl/>
        <w:numPr>
          <w:ilvl w:val="0"/>
          <w:numId w:val="10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广州市周边城市（广东省内）户口</w:t>
      </w:r>
      <w:r w:rsidR="007A4279" w:rsidRPr="00345C8B">
        <w:rPr>
          <w:rFonts w:ascii="宋体" w:hAnsi="宋体" w:hint="eastAsia"/>
          <w:bCs/>
        </w:rPr>
        <w:t>，广州户口优先</w:t>
      </w:r>
    </w:p>
    <w:p w:rsidR="007A4279" w:rsidRPr="00345C8B" w:rsidRDefault="00DE009C" w:rsidP="007A4279">
      <w:pPr>
        <w:widowControl/>
        <w:numPr>
          <w:ilvl w:val="0"/>
          <w:numId w:val="10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男生身高16</w:t>
      </w:r>
      <w:r w:rsidR="009E2358" w:rsidRPr="00345C8B">
        <w:rPr>
          <w:rFonts w:ascii="宋体" w:hAnsi="宋体" w:hint="eastAsia"/>
          <w:bCs/>
        </w:rPr>
        <w:t>8</w:t>
      </w:r>
      <w:r w:rsidRPr="00345C8B">
        <w:rPr>
          <w:rFonts w:ascii="宋体" w:hAnsi="宋体" w:hint="eastAsia"/>
          <w:bCs/>
        </w:rPr>
        <w:t>CM以上，女生160CM以上，</w:t>
      </w:r>
      <w:r w:rsidR="007A4279" w:rsidRPr="00345C8B">
        <w:rPr>
          <w:rFonts w:ascii="宋体" w:hAnsi="宋体" w:hint="eastAsia"/>
          <w:bCs/>
        </w:rPr>
        <w:t>双眼裸视4.7及以上</w:t>
      </w:r>
    </w:p>
    <w:p w:rsidR="008026E1" w:rsidRPr="00345C8B" w:rsidRDefault="008026E1" w:rsidP="00EC5FB8"/>
    <w:p w:rsidR="00EC5FB8" w:rsidRPr="00345C8B" w:rsidRDefault="007A4279" w:rsidP="001859C2">
      <w:pPr>
        <w:rPr>
          <w:rFonts w:ascii="宋体" w:hAnsi="宋体"/>
          <w:b/>
          <w:szCs w:val="21"/>
        </w:rPr>
      </w:pPr>
      <w:r w:rsidRPr="00345C8B">
        <w:rPr>
          <w:rFonts w:ascii="宋体" w:hAnsi="宋体" w:hint="eastAsia"/>
          <w:b/>
          <w:szCs w:val="21"/>
        </w:rPr>
        <w:t>【</w:t>
      </w:r>
      <w:r w:rsidR="001850D7" w:rsidRPr="00345C8B">
        <w:rPr>
          <w:rFonts w:ascii="宋体" w:hAnsi="宋体" w:hint="eastAsia"/>
          <w:b/>
          <w:szCs w:val="21"/>
        </w:rPr>
        <w:t>实习期待遇</w:t>
      </w:r>
      <w:r w:rsidR="001859C2" w:rsidRPr="00345C8B">
        <w:rPr>
          <w:rFonts w:ascii="宋体" w:hAnsi="宋体" w:hint="eastAsia"/>
          <w:b/>
          <w:szCs w:val="21"/>
        </w:rPr>
        <w:t>与福利</w:t>
      </w:r>
      <w:r w:rsidRPr="00345C8B">
        <w:rPr>
          <w:rFonts w:ascii="宋体" w:hAnsi="宋体" w:hint="eastAsia"/>
          <w:b/>
          <w:szCs w:val="21"/>
        </w:rPr>
        <w:t>】</w:t>
      </w: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2992"/>
        <w:gridCol w:w="1985"/>
        <w:gridCol w:w="2551"/>
      </w:tblGrid>
      <w:tr w:rsidR="00345C8B" w:rsidRPr="00345C8B" w:rsidTr="00E70721">
        <w:trPr>
          <w:trHeight w:val="341"/>
        </w:trPr>
        <w:tc>
          <w:tcPr>
            <w:tcW w:w="2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50D7" w:rsidRPr="00345C8B" w:rsidRDefault="001850D7" w:rsidP="001850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5C8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B3C" w:rsidRPr="00345C8B" w:rsidRDefault="001E70B6" w:rsidP="001859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5C8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</w:t>
            </w:r>
            <w:r w:rsidR="001859C2" w:rsidRPr="00345C8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补助</w:t>
            </w:r>
            <w:r w:rsidR="001850D7" w:rsidRPr="00345C8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标准（元/天）</w:t>
            </w:r>
          </w:p>
        </w:tc>
      </w:tr>
      <w:tr w:rsidR="00345C8B" w:rsidRPr="00345C8B" w:rsidTr="007A4279">
        <w:trPr>
          <w:trHeight w:val="275"/>
        </w:trPr>
        <w:tc>
          <w:tcPr>
            <w:tcW w:w="2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0D7" w:rsidRPr="00345C8B" w:rsidRDefault="001850D7" w:rsidP="001850D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50D7" w:rsidRPr="00345C8B" w:rsidRDefault="001850D7" w:rsidP="001850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5C8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前3个月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50D7" w:rsidRPr="00345C8B" w:rsidRDefault="001850D7" w:rsidP="001850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5C8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3个月后</w:t>
            </w:r>
          </w:p>
        </w:tc>
      </w:tr>
      <w:tr w:rsidR="00345C8B" w:rsidRPr="00345C8B" w:rsidTr="007A4279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50D7" w:rsidRPr="00345C8B" w:rsidRDefault="001850D7" w:rsidP="001850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C8B">
              <w:rPr>
                <w:rFonts w:ascii="宋体" w:hAnsi="宋体" w:cs="宋体" w:hint="eastAsia"/>
                <w:kern w:val="0"/>
                <w:szCs w:val="21"/>
              </w:rPr>
              <w:t>中专/中技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50D7" w:rsidRPr="00345C8B" w:rsidRDefault="00E70721" w:rsidP="001850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C8B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50D7" w:rsidRPr="00345C8B" w:rsidRDefault="00E70721" w:rsidP="001850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C8B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</w:tr>
      <w:tr w:rsidR="00345C8B" w:rsidRPr="00345C8B" w:rsidTr="007A4279">
        <w:trPr>
          <w:trHeight w:val="521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50D7" w:rsidRPr="00345C8B" w:rsidRDefault="002A003D" w:rsidP="001850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C8B">
              <w:rPr>
                <w:rFonts w:ascii="宋体" w:hAnsi="宋体" w:cs="宋体" w:hint="eastAsia"/>
                <w:kern w:val="0"/>
                <w:szCs w:val="21"/>
              </w:rPr>
              <w:t>高职/高技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50D7" w:rsidRPr="00345C8B" w:rsidRDefault="00E70721" w:rsidP="001850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C8B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50D7" w:rsidRPr="00345C8B" w:rsidRDefault="00E70721" w:rsidP="001850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5C8B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</w:tr>
    </w:tbl>
    <w:p w:rsidR="001E70B6" w:rsidRPr="00345C8B" w:rsidRDefault="00836BC4" w:rsidP="001850D7">
      <w:pPr>
        <w:rPr>
          <w:rFonts w:ascii="宋体" w:hAnsi="宋体"/>
          <w:szCs w:val="21"/>
        </w:rPr>
      </w:pPr>
      <w:r w:rsidRPr="00345C8B">
        <w:rPr>
          <w:rFonts w:ascii="宋体" w:hAnsi="宋体" w:hint="eastAsia"/>
          <w:szCs w:val="21"/>
        </w:rPr>
        <w:t>备注：上述学历是指通过全日制的学习形式取得的学历</w:t>
      </w:r>
    </w:p>
    <w:p w:rsidR="007A4279" w:rsidRPr="00345C8B" w:rsidRDefault="007A4279" w:rsidP="001850D7">
      <w:pPr>
        <w:rPr>
          <w:rFonts w:ascii="宋体" w:hAnsi="宋体"/>
          <w:szCs w:val="21"/>
        </w:rPr>
      </w:pPr>
    </w:p>
    <w:p w:rsidR="00E70721" w:rsidRPr="00345C8B" w:rsidRDefault="001859C2" w:rsidP="00E70721">
      <w:pPr>
        <w:rPr>
          <w:rFonts w:ascii="宋体" w:hAnsi="宋体"/>
          <w:b/>
          <w:szCs w:val="21"/>
        </w:rPr>
      </w:pPr>
      <w:r w:rsidRPr="00345C8B">
        <w:rPr>
          <w:rFonts w:ascii="宋体" w:hAnsi="宋体" w:hint="eastAsia"/>
          <w:b/>
          <w:szCs w:val="21"/>
        </w:rPr>
        <w:lastRenderedPageBreak/>
        <w:t>薪酬</w:t>
      </w:r>
      <w:r w:rsidR="0016399C" w:rsidRPr="00345C8B">
        <w:rPr>
          <w:rFonts w:ascii="宋体" w:hAnsi="宋体" w:hint="eastAsia"/>
          <w:b/>
          <w:szCs w:val="21"/>
        </w:rPr>
        <w:t>福利：</w:t>
      </w:r>
      <w:r w:rsidR="00E70721" w:rsidRPr="00345C8B">
        <w:rPr>
          <w:rFonts w:ascii="宋体" w:hAnsi="宋体"/>
          <w:b/>
          <w:szCs w:val="21"/>
        </w:rPr>
        <w:t xml:space="preserve"> </w:t>
      </w:r>
    </w:p>
    <w:p w:rsidR="001859C2" w:rsidRPr="00345C8B" w:rsidRDefault="001859C2" w:rsidP="00836BC4">
      <w:pPr>
        <w:numPr>
          <w:ilvl w:val="0"/>
          <w:numId w:val="8"/>
        </w:numPr>
        <w:rPr>
          <w:rFonts w:ascii="宋体" w:hAnsi="宋体"/>
          <w:szCs w:val="21"/>
        </w:rPr>
      </w:pPr>
      <w:r w:rsidRPr="00345C8B">
        <w:rPr>
          <w:rFonts w:ascii="宋体" w:hAnsi="宋体" w:hint="eastAsia"/>
          <w:szCs w:val="21"/>
        </w:rPr>
        <w:t>实习生按每月实际出勤日在次月15号结算实习补贴</w:t>
      </w:r>
      <w:r w:rsidR="00984171" w:rsidRPr="00345C8B">
        <w:rPr>
          <w:rFonts w:ascii="宋体" w:hAnsi="宋体" w:hint="eastAsia"/>
          <w:szCs w:val="21"/>
        </w:rPr>
        <w:t>，年末根据公司运营情况发放绩效</w:t>
      </w:r>
      <w:r w:rsidRPr="00345C8B">
        <w:rPr>
          <w:rFonts w:ascii="宋体" w:hAnsi="宋体" w:hint="eastAsia"/>
          <w:szCs w:val="21"/>
        </w:rPr>
        <w:t>奖金</w:t>
      </w:r>
    </w:p>
    <w:p w:rsidR="00E70721" w:rsidRPr="00345C8B" w:rsidRDefault="00E70721" w:rsidP="00836BC4">
      <w:pPr>
        <w:numPr>
          <w:ilvl w:val="0"/>
          <w:numId w:val="8"/>
        </w:numPr>
        <w:rPr>
          <w:rFonts w:ascii="宋体" w:hAnsi="宋体"/>
          <w:b/>
          <w:szCs w:val="21"/>
        </w:rPr>
      </w:pPr>
      <w:r w:rsidRPr="00345C8B">
        <w:rPr>
          <w:rFonts w:ascii="宋体" w:hAnsi="宋体" w:hint="eastAsia"/>
          <w:szCs w:val="21"/>
        </w:rPr>
        <w:t>住宿：统一安排免费入住公司</w:t>
      </w:r>
      <w:r w:rsidR="001859C2" w:rsidRPr="00345C8B">
        <w:rPr>
          <w:rFonts w:ascii="宋体" w:hAnsi="宋体" w:hint="eastAsia"/>
          <w:szCs w:val="21"/>
        </w:rPr>
        <w:t>集体</w:t>
      </w:r>
      <w:r w:rsidRPr="00345C8B">
        <w:rPr>
          <w:rFonts w:ascii="宋体" w:hAnsi="宋体" w:hint="eastAsia"/>
          <w:szCs w:val="21"/>
        </w:rPr>
        <w:t>宿舍</w:t>
      </w:r>
    </w:p>
    <w:p w:rsidR="00E70721" w:rsidRPr="00345C8B" w:rsidRDefault="00E70721" w:rsidP="00836BC4">
      <w:pPr>
        <w:numPr>
          <w:ilvl w:val="0"/>
          <w:numId w:val="8"/>
        </w:numPr>
        <w:rPr>
          <w:rFonts w:ascii="宋体" w:hAnsi="宋体"/>
          <w:szCs w:val="21"/>
        </w:rPr>
      </w:pPr>
      <w:r w:rsidRPr="00345C8B">
        <w:rPr>
          <w:rFonts w:ascii="宋体" w:hAnsi="宋体" w:hint="eastAsia"/>
          <w:szCs w:val="21"/>
        </w:rPr>
        <w:t>交通：按40元/天的标准发放交通补贴</w:t>
      </w:r>
      <w:r w:rsidR="00FC7B19" w:rsidRPr="00345C8B">
        <w:rPr>
          <w:rFonts w:ascii="宋体" w:hAnsi="宋体" w:hint="eastAsia"/>
          <w:szCs w:val="21"/>
        </w:rPr>
        <w:t>，购票搭乘接驳交通车</w:t>
      </w:r>
    </w:p>
    <w:p w:rsidR="00E70721" w:rsidRPr="00345C8B" w:rsidRDefault="001859C2" w:rsidP="00836BC4">
      <w:pPr>
        <w:numPr>
          <w:ilvl w:val="0"/>
          <w:numId w:val="8"/>
        </w:numPr>
        <w:rPr>
          <w:rFonts w:ascii="宋体" w:hAnsi="宋体"/>
          <w:szCs w:val="21"/>
        </w:rPr>
      </w:pPr>
      <w:r w:rsidRPr="00345C8B">
        <w:rPr>
          <w:rFonts w:ascii="宋体" w:hAnsi="宋体" w:hint="eastAsia"/>
          <w:szCs w:val="21"/>
        </w:rPr>
        <w:t>用餐</w:t>
      </w:r>
      <w:r w:rsidR="00E70721" w:rsidRPr="00345C8B">
        <w:rPr>
          <w:rFonts w:ascii="宋体" w:hAnsi="宋体" w:hint="eastAsia"/>
          <w:szCs w:val="21"/>
        </w:rPr>
        <w:t>：</w:t>
      </w:r>
      <w:r w:rsidRPr="00345C8B">
        <w:rPr>
          <w:rFonts w:ascii="宋体" w:hAnsi="宋体" w:hint="eastAsia"/>
          <w:szCs w:val="21"/>
        </w:rPr>
        <w:t>免费工作餐</w:t>
      </w:r>
    </w:p>
    <w:p w:rsidR="00447F7A" w:rsidRPr="00345C8B" w:rsidRDefault="00E70721" w:rsidP="001859C2">
      <w:pPr>
        <w:numPr>
          <w:ilvl w:val="0"/>
          <w:numId w:val="8"/>
        </w:numPr>
        <w:rPr>
          <w:rFonts w:ascii="宋体" w:hAnsi="宋体"/>
          <w:szCs w:val="21"/>
        </w:rPr>
      </w:pPr>
      <w:r w:rsidRPr="00345C8B">
        <w:rPr>
          <w:rFonts w:ascii="宋体" w:hAnsi="宋体" w:hint="eastAsia"/>
          <w:szCs w:val="21"/>
        </w:rPr>
        <w:t>节假日慰问金：</w:t>
      </w:r>
      <w:r w:rsidR="001859C2" w:rsidRPr="00345C8B">
        <w:rPr>
          <w:rFonts w:ascii="宋体" w:hAnsi="宋体" w:hint="eastAsia"/>
          <w:szCs w:val="21"/>
        </w:rPr>
        <w:t>春节500元，五一</w:t>
      </w:r>
      <w:proofErr w:type="gramStart"/>
      <w:r w:rsidR="001859C2" w:rsidRPr="00345C8B">
        <w:rPr>
          <w:rFonts w:ascii="宋体" w:hAnsi="宋体" w:hint="eastAsia"/>
          <w:szCs w:val="21"/>
        </w:rPr>
        <w:t>150</w:t>
      </w:r>
      <w:proofErr w:type="gramEnd"/>
      <w:r w:rsidR="001859C2" w:rsidRPr="00345C8B">
        <w:rPr>
          <w:rFonts w:ascii="宋体" w:hAnsi="宋体" w:hint="eastAsia"/>
          <w:szCs w:val="21"/>
        </w:rPr>
        <w:t>元，中秋150元，夏季活动费500元</w:t>
      </w:r>
    </w:p>
    <w:p w:rsidR="001859C2" w:rsidRPr="00345C8B" w:rsidRDefault="001859C2" w:rsidP="001859C2">
      <w:pPr>
        <w:numPr>
          <w:ilvl w:val="0"/>
          <w:numId w:val="8"/>
        </w:numPr>
        <w:rPr>
          <w:rFonts w:ascii="宋体" w:hAnsi="宋体"/>
          <w:szCs w:val="21"/>
        </w:rPr>
      </w:pPr>
      <w:r w:rsidRPr="00345C8B">
        <w:rPr>
          <w:rFonts w:ascii="宋体" w:hAnsi="宋体" w:hint="eastAsia"/>
          <w:szCs w:val="21"/>
        </w:rPr>
        <w:t>企业规定的其他福利</w:t>
      </w:r>
      <w:r w:rsidR="00984171" w:rsidRPr="00345C8B">
        <w:rPr>
          <w:rFonts w:ascii="宋体" w:hAnsi="宋体" w:hint="eastAsia"/>
          <w:szCs w:val="21"/>
        </w:rPr>
        <w:t>：</w:t>
      </w:r>
      <w:r w:rsidR="005E7B68">
        <w:rPr>
          <w:rFonts w:ascii="宋体" w:hAnsi="宋体" w:hint="eastAsia"/>
          <w:szCs w:val="21"/>
        </w:rPr>
        <w:t>中班津贴、</w:t>
      </w:r>
      <w:r w:rsidR="00984171" w:rsidRPr="00345C8B">
        <w:rPr>
          <w:rFonts w:ascii="宋体" w:hAnsi="宋体" w:hint="eastAsia"/>
          <w:szCs w:val="21"/>
        </w:rPr>
        <w:t>高温津贴、清凉饮料、团队活动费</w:t>
      </w:r>
    </w:p>
    <w:p w:rsidR="001850D7" w:rsidRPr="00345C8B" w:rsidRDefault="00E70721" w:rsidP="00836BC4">
      <w:pPr>
        <w:numPr>
          <w:ilvl w:val="0"/>
          <w:numId w:val="8"/>
        </w:numPr>
        <w:rPr>
          <w:rFonts w:ascii="宋体" w:hAnsi="宋体"/>
          <w:szCs w:val="21"/>
        </w:rPr>
      </w:pPr>
      <w:r w:rsidRPr="00345C8B">
        <w:rPr>
          <w:rFonts w:ascii="宋体" w:hAnsi="宋体" w:hint="eastAsia"/>
          <w:szCs w:val="21"/>
        </w:rPr>
        <w:t>公司统一购买</w:t>
      </w:r>
      <w:r w:rsidR="005E7B68">
        <w:rPr>
          <w:rFonts w:ascii="宋体" w:hAnsi="宋体" w:hint="eastAsia"/>
          <w:szCs w:val="21"/>
        </w:rPr>
        <w:t>雇主责任险</w:t>
      </w:r>
    </w:p>
    <w:p w:rsidR="00FA60D8" w:rsidRPr="005E7B68" w:rsidRDefault="00FA60D8" w:rsidP="00EC5FB8">
      <w:pPr>
        <w:rPr>
          <w:rFonts w:ascii="宋体" w:hAnsi="宋体"/>
          <w:szCs w:val="21"/>
        </w:rPr>
      </w:pPr>
    </w:p>
    <w:p w:rsidR="007A4279" w:rsidRPr="00345C8B" w:rsidRDefault="007A4279" w:rsidP="00EC5FB8">
      <w:pPr>
        <w:rPr>
          <w:rFonts w:ascii="宋体" w:hAnsi="宋体"/>
          <w:szCs w:val="21"/>
        </w:rPr>
      </w:pPr>
    </w:p>
    <w:p w:rsidR="007A4279" w:rsidRPr="00345C8B" w:rsidRDefault="007A4279" w:rsidP="007A4279">
      <w:pPr>
        <w:spacing w:line="360" w:lineRule="exact"/>
        <w:ind w:firstLineChars="100" w:firstLine="211"/>
        <w:jc w:val="left"/>
        <w:rPr>
          <w:rFonts w:ascii="宋体" w:hAnsi="宋体"/>
          <w:b/>
          <w:bCs/>
        </w:rPr>
      </w:pPr>
      <w:r w:rsidRPr="00345C8B">
        <w:rPr>
          <w:rFonts w:ascii="宋体" w:hAnsi="宋体" w:hint="eastAsia"/>
          <w:b/>
          <w:bCs/>
        </w:rPr>
        <w:t>【学校需准备资料】：</w:t>
      </w:r>
    </w:p>
    <w:p w:rsidR="007A4279" w:rsidRPr="00345C8B" w:rsidRDefault="007A4279" w:rsidP="007A4279">
      <w:pPr>
        <w:widowControl/>
        <w:numPr>
          <w:ilvl w:val="0"/>
          <w:numId w:val="12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 xml:space="preserve">推荐毕业生的《就业推荐表》； </w:t>
      </w:r>
    </w:p>
    <w:p w:rsidR="007A4279" w:rsidRPr="00345C8B" w:rsidRDefault="007A4279" w:rsidP="007A4279">
      <w:pPr>
        <w:widowControl/>
        <w:numPr>
          <w:ilvl w:val="0"/>
          <w:numId w:val="12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《</w:t>
      </w:r>
      <w:bookmarkStart w:id="2" w:name="OLE_LINK69"/>
      <w:r w:rsidR="00FF205A" w:rsidRPr="00345C8B">
        <w:rPr>
          <w:rFonts w:ascii="宋体" w:hAnsi="宋体" w:hint="eastAsia"/>
          <w:bCs/>
        </w:rPr>
        <w:t>广汽菲克广州分公司报名收集表-校招</w:t>
      </w:r>
      <w:bookmarkEnd w:id="2"/>
      <w:r w:rsidRPr="00345C8B">
        <w:rPr>
          <w:rFonts w:ascii="宋体" w:hAnsi="宋体" w:hint="eastAsia"/>
          <w:bCs/>
        </w:rPr>
        <w:t>》提供电子版及书面形式。请按附件模板提供，相关字段请填写准确</w:t>
      </w:r>
      <w:proofErr w:type="gramStart"/>
      <w:r w:rsidRPr="00345C8B">
        <w:rPr>
          <w:rFonts w:ascii="宋体" w:hAnsi="宋体" w:hint="eastAsia"/>
          <w:bCs/>
        </w:rPr>
        <w:t>完整,</w:t>
      </w:r>
      <w:proofErr w:type="gramEnd"/>
      <w:r w:rsidRPr="00345C8B">
        <w:rPr>
          <w:rFonts w:ascii="宋体" w:hAnsi="宋体" w:hint="eastAsia"/>
          <w:b/>
          <w:bCs/>
          <w:u w:val="single"/>
        </w:rPr>
        <w:t>同时</w:t>
      </w:r>
      <w:proofErr w:type="gramStart"/>
      <w:r w:rsidRPr="00345C8B">
        <w:rPr>
          <w:rFonts w:ascii="宋体" w:hAnsi="宋体" w:hint="eastAsia"/>
          <w:b/>
          <w:bCs/>
          <w:u w:val="single"/>
        </w:rPr>
        <w:t>纸质版请并</w:t>
      </w:r>
      <w:proofErr w:type="gramEnd"/>
      <w:r w:rsidRPr="00345C8B">
        <w:rPr>
          <w:rFonts w:ascii="宋体" w:hAnsi="宋体" w:hint="eastAsia"/>
          <w:b/>
          <w:bCs/>
          <w:u w:val="single"/>
        </w:rPr>
        <w:t>加盖学生处与就业办签章</w:t>
      </w:r>
      <w:r w:rsidR="00FC7B19" w:rsidRPr="00345C8B">
        <w:rPr>
          <w:rFonts w:ascii="宋体" w:hAnsi="宋体" w:hint="eastAsia"/>
          <w:bCs/>
        </w:rPr>
        <w:t>，于面试当天收集。</w:t>
      </w:r>
    </w:p>
    <w:p w:rsidR="00FF205A" w:rsidRPr="00345C8B" w:rsidRDefault="007A4279" w:rsidP="007A4279">
      <w:pPr>
        <w:widowControl/>
        <w:numPr>
          <w:ilvl w:val="0"/>
          <w:numId w:val="13"/>
        </w:numPr>
        <w:spacing w:line="360" w:lineRule="exact"/>
        <w:jc w:val="left"/>
        <w:rPr>
          <w:rFonts w:ascii="宋体" w:hAnsi="宋体"/>
          <w:bCs/>
        </w:rPr>
      </w:pPr>
      <w:r w:rsidRPr="00345C8B">
        <w:rPr>
          <w:rFonts w:ascii="宋体" w:hAnsi="宋体" w:hint="eastAsia"/>
          <w:bCs/>
        </w:rPr>
        <w:t>《</w:t>
      </w:r>
      <w:r w:rsidR="00FF205A" w:rsidRPr="00345C8B">
        <w:rPr>
          <w:rFonts w:ascii="宋体" w:hAnsi="宋体" w:hint="eastAsia"/>
          <w:bCs/>
        </w:rPr>
        <w:t>广汽菲克广州分公司报名收集表-校招</w:t>
      </w:r>
      <w:r w:rsidRPr="00345C8B">
        <w:rPr>
          <w:rFonts w:ascii="宋体" w:hAnsi="宋体" w:hint="eastAsia"/>
          <w:bCs/>
        </w:rPr>
        <w:t>》的电子版，请以电子邮件方式于</w:t>
      </w:r>
      <w:r w:rsidR="00345C8B" w:rsidRPr="00345C8B">
        <w:rPr>
          <w:rFonts w:ascii="宋体" w:hAnsi="宋体" w:hint="eastAsia"/>
          <w:b/>
          <w:bCs/>
          <w:u w:val="single"/>
        </w:rPr>
        <w:t>12</w:t>
      </w:r>
      <w:r w:rsidR="0076387F" w:rsidRPr="00345C8B">
        <w:rPr>
          <w:rFonts w:ascii="宋体" w:hAnsi="宋体" w:hint="eastAsia"/>
          <w:b/>
          <w:bCs/>
          <w:u w:val="single"/>
        </w:rPr>
        <w:t>月</w:t>
      </w:r>
      <w:r w:rsidR="00DC6F5D">
        <w:rPr>
          <w:rFonts w:ascii="宋体" w:hAnsi="宋体" w:hint="eastAsia"/>
          <w:b/>
          <w:bCs/>
          <w:u w:val="single"/>
        </w:rPr>
        <w:t>27</w:t>
      </w:r>
      <w:r w:rsidRPr="00345C8B">
        <w:rPr>
          <w:rFonts w:ascii="宋体" w:hAnsi="宋体" w:hint="eastAsia"/>
          <w:b/>
          <w:bCs/>
          <w:u w:val="single"/>
        </w:rPr>
        <w:t>日前</w:t>
      </w:r>
      <w:r w:rsidRPr="00345C8B">
        <w:rPr>
          <w:rFonts w:ascii="宋体" w:hAnsi="宋体" w:hint="eastAsia"/>
          <w:bCs/>
        </w:rPr>
        <w:t>发至许志鹏，</w:t>
      </w:r>
      <w:r w:rsidRPr="00345C8B">
        <w:rPr>
          <w:rFonts w:ascii="宋体" w:hAnsi="宋体" w:hint="eastAsia"/>
          <w:bCs/>
          <w:u w:val="single"/>
        </w:rPr>
        <w:t>邮箱：</w:t>
      </w:r>
      <w:r w:rsidR="00FF205A" w:rsidRPr="00345C8B">
        <w:rPr>
          <w:rFonts w:hint="eastAsia"/>
          <w:u w:val="single"/>
        </w:rPr>
        <w:t>xuzp@</w:t>
      </w:r>
      <w:r w:rsidR="00FC7B19" w:rsidRPr="00345C8B">
        <w:rPr>
          <w:rFonts w:hint="eastAsia"/>
          <w:u w:val="single"/>
        </w:rPr>
        <w:t>gacfca</w:t>
      </w:r>
      <w:r w:rsidR="00FF205A" w:rsidRPr="00345C8B">
        <w:rPr>
          <w:rFonts w:hint="eastAsia"/>
          <w:u w:val="single"/>
        </w:rPr>
        <w:t>.com</w:t>
      </w:r>
      <w:r w:rsidRPr="00345C8B">
        <w:rPr>
          <w:rFonts w:ascii="宋体" w:hAnsi="宋体" w:hint="eastAsia"/>
          <w:bCs/>
        </w:rPr>
        <w:t>，电话：13316003315。</w:t>
      </w:r>
    </w:p>
    <w:p w:rsidR="00FF205A" w:rsidRPr="00DC6F5D" w:rsidRDefault="00FF205A" w:rsidP="00FC7B19">
      <w:pPr>
        <w:widowControl/>
        <w:spacing w:line="360" w:lineRule="exact"/>
        <w:jc w:val="left"/>
        <w:rPr>
          <w:rFonts w:ascii="宋体" w:hAnsi="宋体"/>
          <w:b/>
          <w:bCs/>
        </w:rPr>
      </w:pPr>
      <w:bookmarkStart w:id="3" w:name="OLE_LINK59"/>
      <w:bookmarkStart w:id="4" w:name="OLE_LINK60"/>
      <w:bookmarkStart w:id="5" w:name="_GoBack"/>
      <w:bookmarkEnd w:id="5"/>
    </w:p>
    <w:p w:rsidR="005D784A" w:rsidRPr="00345C8B" w:rsidRDefault="005D784A" w:rsidP="00FF205A">
      <w:pPr>
        <w:widowControl/>
        <w:spacing w:line="360" w:lineRule="exact"/>
        <w:ind w:left="360"/>
        <w:jc w:val="left"/>
        <w:rPr>
          <w:rFonts w:ascii="宋体" w:hAnsi="宋体"/>
          <w:b/>
          <w:bCs/>
        </w:rPr>
      </w:pPr>
    </w:p>
    <w:p w:rsidR="005D784A" w:rsidRPr="00345C8B" w:rsidRDefault="005D784A" w:rsidP="005D784A">
      <w:pPr>
        <w:spacing w:line="360" w:lineRule="exact"/>
        <w:ind w:firstLineChars="100" w:firstLine="211"/>
        <w:rPr>
          <w:rFonts w:ascii="宋体" w:hAnsi="宋体"/>
        </w:rPr>
      </w:pPr>
      <w:r w:rsidRPr="00345C8B">
        <w:rPr>
          <w:rFonts w:ascii="宋体" w:hAnsi="宋体" w:hint="eastAsia"/>
          <w:b/>
          <w:bCs/>
        </w:rPr>
        <w:t>【面试流程】</w:t>
      </w:r>
    </w:p>
    <w:p w:rsidR="005D784A" w:rsidRPr="00345C8B" w:rsidRDefault="005D784A" w:rsidP="00FF205A">
      <w:pPr>
        <w:widowControl/>
        <w:spacing w:line="360" w:lineRule="exact"/>
        <w:ind w:left="360"/>
        <w:jc w:val="left"/>
        <w:rPr>
          <w:rFonts w:ascii="宋体" w:hAnsi="宋体"/>
          <w:b/>
          <w:bCs/>
        </w:rPr>
      </w:pPr>
      <w:r w:rsidRPr="00345C8B">
        <w:rPr>
          <w:rFonts w:ascii="宋体" w:hAnsi="宋体" w:hint="eastAsia"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017A0" wp14:editId="6CC73807">
                <wp:simplePos x="0" y="0"/>
                <wp:positionH relativeFrom="column">
                  <wp:posOffset>230505</wp:posOffset>
                </wp:positionH>
                <wp:positionV relativeFrom="paragraph">
                  <wp:posOffset>112395</wp:posOffset>
                </wp:positionV>
                <wp:extent cx="4829175" cy="323850"/>
                <wp:effectExtent l="0" t="0" r="28575" b="1905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175" cy="323850"/>
                          <a:chOff x="0" y="0"/>
                          <a:chExt cx="4829175" cy="323850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0" y="0"/>
                            <a:ext cx="704850" cy="32385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784A" w:rsidRPr="00B04B76" w:rsidRDefault="005D784A" w:rsidP="005D784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04B76">
                                <w:rPr>
                                  <w:rFonts w:hint="eastAsia"/>
                                  <w:color w:val="000000" w:themeColor="text1"/>
                                </w:rPr>
                                <w:t>报名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1066800" y="0"/>
                            <a:ext cx="704850" cy="32385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784A" w:rsidRPr="00B04B76" w:rsidRDefault="005D784A" w:rsidP="005D784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体测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2085975" y="0"/>
                            <a:ext cx="704850" cy="32385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784A" w:rsidRPr="00B04B76" w:rsidRDefault="005D784A" w:rsidP="005D784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面试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3105150" y="0"/>
                            <a:ext cx="704850" cy="32385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784A" w:rsidRPr="00B04B76" w:rsidRDefault="005D784A" w:rsidP="005D784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体检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4124325" y="0"/>
                            <a:ext cx="704850" cy="32385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784A" w:rsidRPr="00B04B76" w:rsidRDefault="005D784A" w:rsidP="005D784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实习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右箭头 9"/>
                        <wps:cNvSpPr/>
                        <wps:spPr>
                          <a:xfrm>
                            <a:off x="819150" y="104775"/>
                            <a:ext cx="161925" cy="114300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>
                            <a:off x="1866900" y="104775"/>
                            <a:ext cx="161925" cy="114300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右箭头 11"/>
                        <wps:cNvSpPr/>
                        <wps:spPr>
                          <a:xfrm>
                            <a:off x="2867025" y="104775"/>
                            <a:ext cx="161925" cy="114300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右箭头 12"/>
                        <wps:cNvSpPr/>
                        <wps:spPr>
                          <a:xfrm>
                            <a:off x="3886200" y="104775"/>
                            <a:ext cx="161925" cy="114300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style="position:absolute;left:0;text-align:left;margin-left:18.15pt;margin-top:8.85pt;width:380.25pt;height:25.5pt;z-index:251659264" coordsize="48291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">
                <v:roundrect id="圆角矩形 1" o:spid="_x0000_s1027" style="position:absolute;width:7048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No8MA&#10;AADaAAAADwAAAGRycy9kb3ducmV2LnhtbERPTWvCQBC9F/oflin0UnRjDxpSV4mCUDwU1Bza25id&#10;JqHZ2XR3a9J/7wYET8Pjfc5yPZhWXMj5xrKC2TQBQVxa3XCloDjtJikIH5A1tpZJwT95WK8eH5aY&#10;advzgS7HUIkYwj5DBXUIXSalL2sy6Ke2I47ct3UGQ4SuktphH8NNK1+TZC4NNhwbauxoW1P5c/wz&#10;ChYfm/Pmc1Hsv1L3grPc7qui+1Xq+WnI30AEGsJdfHO/6zgfxlfGK1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No8MAAADaAAAADwAAAAAAAAAAAAAAAACYAgAAZHJzL2Rv&#10;d25yZXYueG1sUEsFBgAAAAAEAAQA9QAAAIgDAAAAAA==&#10;" filled="f" strokecolor="black [3213]">
                  <v:textbox>
                    <w:txbxContent>
                      <w:p w:rsidR="005D784A" w:rsidRPr="00B04B76" w:rsidRDefault="005D784A" w:rsidP="005D784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04B76">
                          <w:rPr>
                            <w:rFonts w:hint="eastAsia"/>
                            <w:color w:val="000000" w:themeColor="text1"/>
                          </w:rPr>
                          <w:t>报名</w:t>
                        </w:r>
                      </w:p>
                    </w:txbxContent>
                  </v:textbox>
                </v:roundrect>
                <v:roundrect id="圆角矩形 5" o:spid="_x0000_s1028" style="position:absolute;left:10668;width:7048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LoMQA&#10;AADaAAAADwAAAGRycy9kb3ducmV2LnhtbESPQWvCQBSE74L/YXmFXkQ3FmwkdRUtFMSDoM1Bb8/s&#10;axKafRt3V43/3hUKPQ4z8w0zW3SmEVdyvrasYDxKQBAXVtdcKsi/v4ZTED4ga2wsk4I7eVjM+70Z&#10;ZtreeEfXfShFhLDPUEEVQptJ6YuKDPqRbYmj92OdwRClK6V2eItw08i3JHmXBmuOCxW29FlR8bu/&#10;GAXpdnVaHdJ8c5y6AY6XdlPm7Vmp15du+QEiUBf+w3/ttVYwgeeVe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y6DEAAAA2gAAAA8AAAAAAAAAAAAAAAAAmAIAAGRycy9k&#10;b3ducmV2LnhtbFBLBQYAAAAABAAEAPUAAACJAwAAAAA=&#10;" filled="f" strokecolor="black [3213]">
                  <v:textbox>
                    <w:txbxContent>
                      <w:p w:rsidR="005D784A" w:rsidRPr="00B04B76" w:rsidRDefault="005D784A" w:rsidP="005D784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体测</w:t>
                        </w:r>
                      </w:p>
                    </w:txbxContent>
                  </v:textbox>
                </v:roundrect>
                <v:roundrect id="圆角矩形 6" o:spid="_x0000_s1029" style="position:absolute;left:20859;width:7049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V18UA&#10;AADaAAAADwAAAGRycy9kb3ducmV2LnhtbESPQWvCQBSE74X+h+UVvBTd6CGG6CqxUCgehNoc9PbM&#10;PpPQ7Nt0d2viv+8WCj0OM/MNs96OphM3cr61rGA+S0AQV1a3XCsoP16nGQgfkDV2lknBnTxsN48P&#10;a8y1HfidbsdQiwhhn6OCJoQ+l9JXDRn0M9sTR+9qncEQpauldjhEuOnkIklSabDluNBgTy8NVZ/H&#10;b6NgedhddqdluT9n7hnnhd3XZf+l1ORpLFYgAo3hP/zXftMKUvi9Em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lXXxQAAANoAAAAPAAAAAAAAAAAAAAAAAJgCAABkcnMv&#10;ZG93bnJldi54bWxQSwUGAAAAAAQABAD1AAAAigMAAAAA&#10;" filled="f" strokecolor="black [3213]">
                  <v:textbox>
                    <w:txbxContent>
                      <w:p w:rsidR="005D784A" w:rsidRPr="00B04B76" w:rsidRDefault="005D784A" w:rsidP="005D784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面试</w:t>
                        </w:r>
                      </w:p>
                    </w:txbxContent>
                  </v:textbox>
                </v:roundrect>
                <v:roundrect id="圆角矩形 7" o:spid="_x0000_s1030" style="position:absolute;left:31051;width:7049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7wTMMA&#10;AADaAAAADwAAAGRycy9kb3ducmV2LnhtbESPQYvCMBSE78L+h/AWvIimelCpRtGFBfEg6Paw3p7N&#10;sy02L90kq/XfG0HwOMx8M8x82ZpaXMn5yrKC4SABQZxbXXGhIPv57k9B+ICssbZMCu7kYbn46Mwx&#10;1fbGe7oeQiFiCfsUFZQhNKmUPi/JoB/Yhjh6Z+sMhihdIbXDWyw3tRwlyVgarDgulNjQV0n55fBv&#10;FEx269P6d5Jtj1PXw+HKbous+VOq+9muZiACteEdftEbHTl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7wTMMAAADaAAAADwAAAAAAAAAAAAAAAACYAgAAZHJzL2Rv&#10;d25yZXYueG1sUEsFBgAAAAAEAAQA9QAAAIgDAAAAAA==&#10;" filled="f" strokecolor="black [3213]">
                  <v:textbox>
                    <w:txbxContent>
                      <w:p w:rsidR="005D784A" w:rsidRPr="00B04B76" w:rsidRDefault="005D784A" w:rsidP="005D784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体检</w:t>
                        </w:r>
                      </w:p>
                    </w:txbxContent>
                  </v:textbox>
                </v:roundrect>
                <v:roundrect id="圆角矩形 8" o:spid="_x0000_s1031" style="position:absolute;left:41243;width:7048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kPsIA&#10;AADaAAAADwAAAGRycy9kb3ducmV2LnhtbERPz2vCMBS+D/Y/hDfYZcy0HtZSjaLCQDwMpj2427N5&#10;tsXmpSZZ2/33y2Gw48f3e7meTCcGcr61rCCdJSCIK6tbrhWUp/fXHIQPyBo7y6TghzysV48PSyy0&#10;HfmThmOoRQxhX6CCJoS+kNJXDRn0M9sTR+5qncEQoauldjjGcNPJeZK8SYMtx4YGe9o1VN2O30ZB&#10;9rG9bM9ZefjK3QumG3uoy/6u1PPTtFmACDSFf/Gfe68VxK3xSr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WQ+wgAAANoAAAAPAAAAAAAAAAAAAAAAAJgCAABkcnMvZG93&#10;bnJldi54bWxQSwUGAAAAAAQABAD1AAAAhwMAAAAA&#10;" filled="f" strokecolor="black [3213]">
                  <v:textbox>
                    <w:txbxContent>
                      <w:p w:rsidR="005D784A" w:rsidRPr="00B04B76" w:rsidRDefault="005D784A" w:rsidP="005D784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实习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9" o:spid="_x0000_s1032" type="#_x0000_t13" style="position:absolute;left:8191;top:1047;width:161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z5cIA&#10;AADaAAAADwAAAGRycy9kb3ducmV2LnhtbESPzWrDMBCE74G8g9hCLyGRG0pI3cgmuDTk2sTQ68ba&#10;2qbWyljy39tHhUKOw8x8wxzSyTRioM7VlhW8bCIQxIXVNZcK8uvneg/CeWSNjWVSMJODNFkuDhhr&#10;O/IXDRdfigBhF6OCyvs2ltIVFRl0G9sSB+/HdgZ9kF0pdYdjgJtGbqNoJw3WHBYqbCmrqPi99EZB&#10;scJ9Pp8+8tucvW57w/Y7d2elnp+m4zsIT5N/hP/bZ63gDf6uhBsg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HPlwgAAANoAAAAPAAAAAAAAAAAAAAAAAJgCAABkcnMvZG93&#10;bnJldi54bWxQSwUGAAAAAAQABAD1AAAAhwMAAAAA&#10;" adj="13976" filled="f" strokecolor="black [3213]"/>
                <v:shape id="右箭头 10" o:spid="_x0000_s1033" type="#_x0000_t13" style="position:absolute;left:18669;top:1047;width:161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czMEA&#10;AADbAAAADwAAAGRycy9kb3ducmV2LnhtbESPQYvCQAyF74L/YYiwF1mnyiKlOooou3hdLXjNdmJb&#10;7GRKZ9T2328OgreE9/Lel/W2d416UBdqzwbmswQUceFtzaWB/Pz9mYIKEdli45kMDBRguxmP1phZ&#10;/+RfepxiqSSEQ4YGqhjbTOtQVOQwzHxLLNrVdw6jrF2pbYdPCXeNXiTJUjusWRoqbGlfUXE73Z2B&#10;YoppPvwc8r9h/7W4O/aXPByN+Zj0uxWoSH18m1/XRyv4Qi+/yAB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k3MzBAAAA2wAAAA8AAAAAAAAAAAAAAAAAmAIAAGRycy9kb3du&#10;cmV2LnhtbFBLBQYAAAAABAAEAPUAAACGAwAAAAA=&#10;" adj="13976" filled="f" strokecolor="black [3213]"/>
                <v:shape id="右箭头 11" o:spid="_x0000_s1034" type="#_x0000_t13" style="position:absolute;left:28670;top:1047;width:161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5V7wA&#10;AADbAAAADwAAAGRycy9kb3ducmV2LnhtbERPzQrCMAy+C75DieBFtFNEZFpFFMWrOvAa17gN13Ss&#10;Vbe3t4LgLR/fb5brxpTiRbUrLCsYjyIQxKnVBWcKkst+OAfhPLLG0jIpaMnBetXtLDHW9s0nep19&#10;JkIIuxgV5N5XsZQuzcmgG9mKOHB3Wxv0AdaZ1DW+Q7gp5SSKZtJgwaEhx4q2OaWP89MoSAc4T9rD&#10;Lrm12+nkadheE3dUqt9rNgsQnhr/F//cRx3mj+H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KHlXvAAAANsAAAAPAAAAAAAAAAAAAAAAAJgCAABkcnMvZG93bnJldi54&#10;bWxQSwUGAAAAAAQABAD1AAAAgQMAAAAA&#10;" adj="13976" filled="f" strokecolor="black [3213]"/>
                <v:shape id="右箭头 12" o:spid="_x0000_s1035" type="#_x0000_t13" style="position:absolute;left:38862;top:1047;width:161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nIL4A&#10;AADbAAAADwAAAGRycy9kb3ducmV2LnhtbERPTYvCMBC9L/gfwgheFk0ti5RqFFEUr6sFr2MztsVm&#10;Upqo7b83guBtHu9zFqvO1OJBrassK5hOIhDEudUVFwqy026cgHAeWWNtmRT05GC1HPwsMNX2yf/0&#10;OPpChBB2KSoovW9SKV1ekkE3sQ1x4K62NegDbAupW3yGcFPLOIpm0mDFoaHEhjYl5bfj3SjIfzHJ&#10;+v02u/Sbv/hu2J4zd1BqNOzWcxCeOv8Vf9wHHebH8P4lHCC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765yC+AAAA2wAAAA8AAAAAAAAAAAAAAAAAmAIAAGRycy9kb3ducmV2&#10;LnhtbFBLBQYAAAAABAAEAPUAAACDAwAAAAA=&#10;" adj="13976" filled="f" strokecolor="black [3213]"/>
              </v:group>
            </w:pict>
          </mc:Fallback>
        </mc:AlternateContent>
      </w:r>
    </w:p>
    <w:p w:rsidR="005D784A" w:rsidRPr="00345C8B" w:rsidRDefault="005D784A" w:rsidP="00FF205A">
      <w:pPr>
        <w:widowControl/>
        <w:spacing w:line="360" w:lineRule="exact"/>
        <w:ind w:left="360"/>
        <w:jc w:val="left"/>
        <w:rPr>
          <w:rFonts w:ascii="宋体" w:hAnsi="宋体"/>
          <w:b/>
          <w:bCs/>
        </w:rPr>
      </w:pPr>
    </w:p>
    <w:p w:rsidR="005D784A" w:rsidRPr="00345C8B" w:rsidRDefault="005D784A" w:rsidP="005D784A">
      <w:pPr>
        <w:widowControl/>
        <w:spacing w:line="360" w:lineRule="exact"/>
        <w:ind w:firstLineChars="200" w:firstLine="420"/>
        <w:jc w:val="left"/>
        <w:rPr>
          <w:rFonts w:ascii="宋体" w:hAnsi="宋体"/>
          <w:bCs/>
          <w:kern w:val="0"/>
          <w:szCs w:val="21"/>
        </w:rPr>
      </w:pPr>
      <w:r w:rsidRPr="00345C8B">
        <w:rPr>
          <w:rFonts w:ascii="宋体" w:hAnsi="宋体" w:hint="eastAsia"/>
          <w:bCs/>
          <w:kern w:val="0"/>
          <w:szCs w:val="21"/>
        </w:rPr>
        <w:t>预计在</w:t>
      </w:r>
      <w:r w:rsidR="00345C8B" w:rsidRPr="00345C8B">
        <w:rPr>
          <w:rFonts w:ascii="宋体" w:hAnsi="宋体" w:hint="eastAsia"/>
          <w:bCs/>
          <w:kern w:val="0"/>
          <w:szCs w:val="21"/>
        </w:rPr>
        <w:t>12</w:t>
      </w:r>
      <w:r w:rsidRPr="00345C8B">
        <w:rPr>
          <w:rFonts w:ascii="宋体" w:hAnsi="宋体" w:hint="eastAsia"/>
          <w:bCs/>
          <w:kern w:val="0"/>
          <w:szCs w:val="21"/>
        </w:rPr>
        <w:t>月</w:t>
      </w:r>
      <w:r w:rsidR="00345C8B" w:rsidRPr="00345C8B">
        <w:rPr>
          <w:rFonts w:ascii="宋体" w:hAnsi="宋体" w:hint="eastAsia"/>
          <w:bCs/>
          <w:kern w:val="0"/>
          <w:szCs w:val="21"/>
        </w:rPr>
        <w:t>中</w:t>
      </w:r>
      <w:r w:rsidRPr="00345C8B">
        <w:rPr>
          <w:rFonts w:ascii="宋体" w:hAnsi="宋体" w:hint="eastAsia"/>
          <w:bCs/>
          <w:kern w:val="0"/>
          <w:szCs w:val="21"/>
        </w:rPr>
        <w:t>旬完成体测、面试及体检，符合应聘要求的同学将按计划安排在广州工厂开展实习。</w:t>
      </w:r>
    </w:p>
    <w:p w:rsidR="005D784A" w:rsidRPr="00345C8B" w:rsidRDefault="005D784A" w:rsidP="005D784A">
      <w:pPr>
        <w:widowControl/>
        <w:spacing w:line="360" w:lineRule="exact"/>
        <w:jc w:val="left"/>
        <w:rPr>
          <w:rFonts w:ascii="宋体" w:hAnsi="宋体"/>
          <w:b/>
          <w:bCs/>
        </w:rPr>
      </w:pPr>
    </w:p>
    <w:p w:rsidR="005D784A" w:rsidRPr="00345C8B" w:rsidRDefault="005D784A" w:rsidP="00FF205A">
      <w:pPr>
        <w:widowControl/>
        <w:spacing w:line="360" w:lineRule="exact"/>
        <w:ind w:left="360"/>
        <w:jc w:val="left"/>
        <w:rPr>
          <w:rFonts w:ascii="宋体" w:hAnsi="宋体"/>
          <w:b/>
          <w:bCs/>
        </w:rPr>
      </w:pPr>
    </w:p>
    <w:p w:rsidR="007A4279" w:rsidRPr="00345C8B" w:rsidRDefault="007A4279" w:rsidP="007A4279">
      <w:pPr>
        <w:spacing w:line="360" w:lineRule="exact"/>
        <w:ind w:firstLineChars="100" w:firstLine="211"/>
        <w:rPr>
          <w:rFonts w:ascii="宋体" w:hAnsi="宋体"/>
        </w:rPr>
      </w:pPr>
      <w:r w:rsidRPr="00345C8B">
        <w:rPr>
          <w:rFonts w:ascii="宋体" w:hAnsi="宋体" w:hint="eastAsia"/>
          <w:b/>
          <w:bCs/>
        </w:rPr>
        <w:t>【其他事项】</w:t>
      </w:r>
    </w:p>
    <w:p w:rsidR="007A4279" w:rsidRPr="00345C8B" w:rsidRDefault="007A4279" w:rsidP="007A4279">
      <w:pPr>
        <w:spacing w:line="360" w:lineRule="exact"/>
        <w:ind w:firstLineChars="100" w:firstLine="210"/>
        <w:rPr>
          <w:rFonts w:ascii="宋体" w:hAnsi="宋体"/>
        </w:rPr>
      </w:pPr>
      <w:r w:rsidRPr="00345C8B">
        <w:rPr>
          <w:rFonts w:ascii="宋体" w:hAnsi="宋体" w:hint="eastAsia"/>
        </w:rPr>
        <w:t>再次感谢您对我们的理解与支持，如有任何疑问，您可随时与我联系；</w:t>
      </w:r>
    </w:p>
    <w:p w:rsidR="007A4279" w:rsidRPr="00345C8B" w:rsidRDefault="007A4279" w:rsidP="007A4279">
      <w:pPr>
        <w:spacing w:line="360" w:lineRule="exact"/>
        <w:ind w:firstLineChars="100" w:firstLine="210"/>
        <w:rPr>
          <w:rFonts w:ascii="Arial" w:hAnsi="Arial" w:cs="Arial"/>
          <w:sz w:val="18"/>
          <w:szCs w:val="18"/>
        </w:rPr>
      </w:pPr>
      <w:r w:rsidRPr="00345C8B">
        <w:rPr>
          <w:rFonts w:ascii="宋体" w:hAnsi="宋体" w:hint="eastAsia"/>
        </w:rPr>
        <w:t>以上，十分感谢！</w:t>
      </w:r>
    </w:p>
    <w:bookmarkEnd w:id="3"/>
    <w:bookmarkEnd w:id="4"/>
    <w:p w:rsidR="007A4279" w:rsidRPr="00345C8B" w:rsidRDefault="007A4279" w:rsidP="00EC5FB8">
      <w:pPr>
        <w:rPr>
          <w:rFonts w:ascii="宋体" w:hAnsi="宋体"/>
          <w:szCs w:val="21"/>
        </w:rPr>
      </w:pPr>
    </w:p>
    <w:p w:rsidR="001E70B6" w:rsidRPr="00345C8B" w:rsidRDefault="001E70B6" w:rsidP="00EC5FB8">
      <w:pPr>
        <w:rPr>
          <w:rFonts w:ascii="宋体" w:hAnsi="宋体"/>
          <w:szCs w:val="21"/>
        </w:rPr>
      </w:pPr>
    </w:p>
    <w:p w:rsidR="002A0A99" w:rsidRPr="00345C8B" w:rsidRDefault="002A0A99" w:rsidP="00EC5FB8">
      <w:pPr>
        <w:rPr>
          <w:rFonts w:ascii="宋体" w:hAnsi="宋体"/>
          <w:szCs w:val="21"/>
        </w:rPr>
      </w:pPr>
    </w:p>
    <w:p w:rsidR="00EC5FB8" w:rsidRPr="00345C8B" w:rsidRDefault="00FA60D8" w:rsidP="00EC5FB8">
      <w:pPr>
        <w:rPr>
          <w:rFonts w:ascii="宋体" w:hAnsi="宋体"/>
          <w:szCs w:val="21"/>
        </w:rPr>
      </w:pPr>
      <w:r w:rsidRPr="00345C8B">
        <w:rPr>
          <w:rFonts w:ascii="宋体" w:hAnsi="宋体" w:hint="eastAsia"/>
          <w:szCs w:val="21"/>
        </w:rPr>
        <w:t>广州工厂</w:t>
      </w:r>
      <w:r w:rsidR="00EC5FB8" w:rsidRPr="00345C8B">
        <w:rPr>
          <w:rFonts w:ascii="宋体" w:hAnsi="宋体" w:hint="eastAsia"/>
          <w:szCs w:val="21"/>
        </w:rPr>
        <w:t>地址：</w:t>
      </w:r>
      <w:r w:rsidRPr="00345C8B">
        <w:rPr>
          <w:rFonts w:ascii="宋体" w:hAnsi="宋体" w:hint="eastAsia"/>
          <w:szCs w:val="21"/>
        </w:rPr>
        <w:t>广东广州</w:t>
      </w:r>
      <w:proofErr w:type="gramStart"/>
      <w:r w:rsidRPr="00345C8B">
        <w:rPr>
          <w:rFonts w:ascii="宋体" w:hAnsi="宋体" w:hint="eastAsia"/>
          <w:szCs w:val="21"/>
        </w:rPr>
        <w:t>番禺区</w:t>
      </w:r>
      <w:proofErr w:type="gramEnd"/>
      <w:r w:rsidRPr="00345C8B">
        <w:rPr>
          <w:rFonts w:ascii="宋体" w:hAnsi="宋体" w:hint="eastAsia"/>
          <w:szCs w:val="21"/>
        </w:rPr>
        <w:t>化龙镇</w:t>
      </w:r>
      <w:r w:rsidR="00FC7B19" w:rsidRPr="00345C8B">
        <w:rPr>
          <w:rFonts w:ascii="宋体" w:hAnsi="宋体" w:hint="eastAsia"/>
          <w:szCs w:val="21"/>
        </w:rPr>
        <w:t>东龙大道66号</w:t>
      </w:r>
    </w:p>
    <w:p w:rsidR="0003730E" w:rsidRPr="00345C8B" w:rsidRDefault="00EC5FB8" w:rsidP="00EC5FB8">
      <w:r w:rsidRPr="00345C8B">
        <w:rPr>
          <w:rFonts w:ascii="宋体" w:hAnsi="宋体" w:hint="eastAsia"/>
          <w:szCs w:val="21"/>
        </w:rPr>
        <w:t>更多资讯请登录企业网站：</w:t>
      </w:r>
      <w:r w:rsidRPr="00345C8B">
        <w:rPr>
          <w:rFonts w:ascii="宋体" w:hAnsi="宋体"/>
          <w:szCs w:val="21"/>
        </w:rPr>
        <w:t>www.</w:t>
      </w:r>
      <w:r w:rsidR="00FC7B19" w:rsidRPr="00345C8B">
        <w:rPr>
          <w:rFonts w:ascii="宋体" w:hAnsi="宋体" w:hint="eastAsia"/>
          <w:szCs w:val="21"/>
        </w:rPr>
        <w:t>gacfca</w:t>
      </w:r>
      <w:r w:rsidRPr="00345C8B">
        <w:rPr>
          <w:rFonts w:ascii="宋体" w:hAnsi="宋体"/>
          <w:szCs w:val="21"/>
        </w:rPr>
        <w:t>.com</w:t>
      </w:r>
      <w:bookmarkEnd w:id="0"/>
      <w:bookmarkEnd w:id="1"/>
    </w:p>
    <w:sectPr w:rsidR="0003730E" w:rsidRPr="00345C8B" w:rsidSect="00D73273">
      <w:headerReference w:type="default" r:id="rId8"/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25" w:rsidRDefault="00CE0925">
      <w:r>
        <w:separator/>
      </w:r>
    </w:p>
  </w:endnote>
  <w:endnote w:type="continuationSeparator" w:id="0">
    <w:p w:rsidR="00CE0925" w:rsidRDefault="00CE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25" w:rsidRDefault="00CE0925">
      <w:r>
        <w:separator/>
      </w:r>
    </w:p>
  </w:footnote>
  <w:footnote w:type="continuationSeparator" w:id="0">
    <w:p w:rsidR="00CE0925" w:rsidRDefault="00CE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48" w:rsidRDefault="009833F5">
    <w:r>
      <w:rPr>
        <w:rFonts w:hint="eastAsia"/>
      </w:rPr>
      <w:t xml:space="preserve">                                    </w:t>
    </w:r>
    <w:r w:rsidR="00E978D9">
      <w:rPr>
        <w:rFonts w:hint="eastAsia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20E"/>
    <w:multiLevelType w:val="hybridMultilevel"/>
    <w:tmpl w:val="B67AF0F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411C0B"/>
    <w:multiLevelType w:val="hybridMultilevel"/>
    <w:tmpl w:val="5B764202"/>
    <w:lvl w:ilvl="0" w:tplc="905A787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B36949"/>
    <w:multiLevelType w:val="hybridMultilevel"/>
    <w:tmpl w:val="B03A38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D6D14"/>
    <w:multiLevelType w:val="hybridMultilevel"/>
    <w:tmpl w:val="BAEEB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9A58DB"/>
    <w:multiLevelType w:val="hybridMultilevel"/>
    <w:tmpl w:val="4ABEE932"/>
    <w:lvl w:ilvl="0" w:tplc="560EE9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B744D8"/>
    <w:multiLevelType w:val="hybridMultilevel"/>
    <w:tmpl w:val="BACEE8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7336BF"/>
    <w:multiLevelType w:val="hybridMultilevel"/>
    <w:tmpl w:val="CBBEF1C2"/>
    <w:lvl w:ilvl="0" w:tplc="9A4006C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3B26EA"/>
    <w:multiLevelType w:val="hybridMultilevel"/>
    <w:tmpl w:val="2F10D4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DD2808"/>
    <w:multiLevelType w:val="hybridMultilevel"/>
    <w:tmpl w:val="D6AE8786"/>
    <w:lvl w:ilvl="0" w:tplc="2BD294E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640143"/>
    <w:multiLevelType w:val="hybridMultilevel"/>
    <w:tmpl w:val="52F618B4"/>
    <w:lvl w:ilvl="0" w:tplc="F33E22E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CB3949"/>
    <w:multiLevelType w:val="hybridMultilevel"/>
    <w:tmpl w:val="AC90AD4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C9E1CC2"/>
    <w:multiLevelType w:val="hybridMultilevel"/>
    <w:tmpl w:val="7FBCAF9E"/>
    <w:lvl w:ilvl="0" w:tplc="2794DA04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ED0514C"/>
    <w:multiLevelType w:val="hybridMultilevel"/>
    <w:tmpl w:val="2D128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C3"/>
    <w:rsid w:val="0003730E"/>
    <w:rsid w:val="00044AF0"/>
    <w:rsid w:val="00056284"/>
    <w:rsid w:val="00127711"/>
    <w:rsid w:val="0016399C"/>
    <w:rsid w:val="001651D3"/>
    <w:rsid w:val="00170E8A"/>
    <w:rsid w:val="001810B3"/>
    <w:rsid w:val="001850D7"/>
    <w:rsid w:val="001859C2"/>
    <w:rsid w:val="001C614A"/>
    <w:rsid w:val="001E70B6"/>
    <w:rsid w:val="001E7DF9"/>
    <w:rsid w:val="001F3253"/>
    <w:rsid w:val="00281DF2"/>
    <w:rsid w:val="00282713"/>
    <w:rsid w:val="00286CA3"/>
    <w:rsid w:val="002A003D"/>
    <w:rsid w:val="002A0A99"/>
    <w:rsid w:val="0030403D"/>
    <w:rsid w:val="00334AE9"/>
    <w:rsid w:val="00342D17"/>
    <w:rsid w:val="00345C8B"/>
    <w:rsid w:val="003740A9"/>
    <w:rsid w:val="0038375B"/>
    <w:rsid w:val="00387989"/>
    <w:rsid w:val="003F44E7"/>
    <w:rsid w:val="003F6C35"/>
    <w:rsid w:val="00414357"/>
    <w:rsid w:val="0043683B"/>
    <w:rsid w:val="004471C0"/>
    <w:rsid w:val="00447F7A"/>
    <w:rsid w:val="004B67F6"/>
    <w:rsid w:val="004E4D9A"/>
    <w:rsid w:val="004E7AA1"/>
    <w:rsid w:val="004F7302"/>
    <w:rsid w:val="00516C01"/>
    <w:rsid w:val="00533AB2"/>
    <w:rsid w:val="00547EDE"/>
    <w:rsid w:val="0055545A"/>
    <w:rsid w:val="0056289C"/>
    <w:rsid w:val="0057420C"/>
    <w:rsid w:val="005A79AA"/>
    <w:rsid w:val="005C27CF"/>
    <w:rsid w:val="005D784A"/>
    <w:rsid w:val="005E7B68"/>
    <w:rsid w:val="0061798A"/>
    <w:rsid w:val="0064781D"/>
    <w:rsid w:val="006A585E"/>
    <w:rsid w:val="006B203C"/>
    <w:rsid w:val="006C47CA"/>
    <w:rsid w:val="006E4CCD"/>
    <w:rsid w:val="00723752"/>
    <w:rsid w:val="00735557"/>
    <w:rsid w:val="0076387F"/>
    <w:rsid w:val="00764B4C"/>
    <w:rsid w:val="00770254"/>
    <w:rsid w:val="007A4279"/>
    <w:rsid w:val="007B28D5"/>
    <w:rsid w:val="007B6D5C"/>
    <w:rsid w:val="007C4A3D"/>
    <w:rsid w:val="007E343A"/>
    <w:rsid w:val="008026E1"/>
    <w:rsid w:val="00820C48"/>
    <w:rsid w:val="00836BC4"/>
    <w:rsid w:val="0089715B"/>
    <w:rsid w:val="008A3CA3"/>
    <w:rsid w:val="008A7D67"/>
    <w:rsid w:val="008C1ED0"/>
    <w:rsid w:val="00914D34"/>
    <w:rsid w:val="00940CDB"/>
    <w:rsid w:val="0095417B"/>
    <w:rsid w:val="0096466C"/>
    <w:rsid w:val="00983004"/>
    <w:rsid w:val="009833F5"/>
    <w:rsid w:val="00984171"/>
    <w:rsid w:val="009E2358"/>
    <w:rsid w:val="00A05338"/>
    <w:rsid w:val="00A30896"/>
    <w:rsid w:val="00A35EB2"/>
    <w:rsid w:val="00A51F6B"/>
    <w:rsid w:val="00AD5E04"/>
    <w:rsid w:val="00AF57C3"/>
    <w:rsid w:val="00B27EA5"/>
    <w:rsid w:val="00B478C7"/>
    <w:rsid w:val="00BA69A6"/>
    <w:rsid w:val="00BB5697"/>
    <w:rsid w:val="00BD48F8"/>
    <w:rsid w:val="00BF0AC0"/>
    <w:rsid w:val="00BF3C22"/>
    <w:rsid w:val="00C07986"/>
    <w:rsid w:val="00C12425"/>
    <w:rsid w:val="00C45011"/>
    <w:rsid w:val="00C51B3C"/>
    <w:rsid w:val="00C81EDC"/>
    <w:rsid w:val="00C83FA6"/>
    <w:rsid w:val="00C86980"/>
    <w:rsid w:val="00CB78C7"/>
    <w:rsid w:val="00CE0925"/>
    <w:rsid w:val="00D030D2"/>
    <w:rsid w:val="00D03C11"/>
    <w:rsid w:val="00D15074"/>
    <w:rsid w:val="00D30BDE"/>
    <w:rsid w:val="00D4026D"/>
    <w:rsid w:val="00D4684A"/>
    <w:rsid w:val="00D73273"/>
    <w:rsid w:val="00D77876"/>
    <w:rsid w:val="00D91A38"/>
    <w:rsid w:val="00DA04E8"/>
    <w:rsid w:val="00DA41B2"/>
    <w:rsid w:val="00DB2E1A"/>
    <w:rsid w:val="00DC6F5D"/>
    <w:rsid w:val="00DE009C"/>
    <w:rsid w:val="00DE3D13"/>
    <w:rsid w:val="00E359CA"/>
    <w:rsid w:val="00E41F0F"/>
    <w:rsid w:val="00E434C9"/>
    <w:rsid w:val="00E60DEB"/>
    <w:rsid w:val="00E70721"/>
    <w:rsid w:val="00E805D7"/>
    <w:rsid w:val="00E93811"/>
    <w:rsid w:val="00E978D9"/>
    <w:rsid w:val="00EA0F16"/>
    <w:rsid w:val="00EC5FB8"/>
    <w:rsid w:val="00EF0B8C"/>
    <w:rsid w:val="00F4006F"/>
    <w:rsid w:val="00F658B7"/>
    <w:rsid w:val="00F94E3A"/>
    <w:rsid w:val="00FA60D8"/>
    <w:rsid w:val="00FA6472"/>
    <w:rsid w:val="00FC7B19"/>
    <w:rsid w:val="00FD1A2C"/>
    <w:rsid w:val="00FE2675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F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37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3730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730E"/>
    <w:pPr>
      <w:ind w:firstLineChars="200" w:firstLine="420"/>
    </w:pPr>
  </w:style>
  <w:style w:type="table" w:customStyle="1" w:styleId="1">
    <w:name w:val="网格型1"/>
    <w:basedOn w:val="a1"/>
    <w:next w:val="a5"/>
    <w:uiPriority w:val="59"/>
    <w:rsid w:val="001850D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F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37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3730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730E"/>
    <w:pPr>
      <w:ind w:firstLineChars="200" w:firstLine="420"/>
    </w:pPr>
  </w:style>
  <w:style w:type="table" w:customStyle="1" w:styleId="1">
    <w:name w:val="网格型1"/>
    <w:basedOn w:val="a1"/>
    <w:next w:val="a5"/>
    <w:uiPriority w:val="59"/>
    <w:rsid w:val="001850D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208</Words>
  <Characters>1187</Characters>
  <Application>Microsoft Office Word</Application>
  <DocSecurity>0</DocSecurity>
  <Lines>9</Lines>
  <Paragraphs>2</Paragraphs>
  <ScaleCrop>false</ScaleCrop>
  <Company>??</Company>
  <LinksUpToDate>false</LinksUpToDate>
  <CharactersWithSpaces>1393</CharactersWithSpaces>
  <SharedDoc>false</SharedDoc>
  <HLinks>
    <vt:vector size="6" baseType="variant">
      <vt:variant>
        <vt:i4>5177351</vt:i4>
      </vt:variant>
      <vt:variant>
        <vt:i4>0</vt:i4>
      </vt:variant>
      <vt:variant>
        <vt:i4>0</vt:i4>
      </vt:variant>
      <vt:variant>
        <vt:i4>5</vt:i4>
      </vt:variant>
      <vt:variant>
        <vt:lpwstr>http://campus.51job.com/2012/gacfiatauto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Season Yang</dc:creator>
  <cp:lastModifiedBy>许志鹏XuZhiPeng</cp:lastModifiedBy>
  <cp:revision>8</cp:revision>
  <cp:lastPrinted>2015-03-04T03:29:00Z</cp:lastPrinted>
  <dcterms:created xsi:type="dcterms:W3CDTF">2016-10-28T04:26:00Z</dcterms:created>
  <dcterms:modified xsi:type="dcterms:W3CDTF">2017-12-18T08:47:00Z</dcterms:modified>
</cp:coreProperties>
</file>